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6B45C2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F5BD9">
        <w:rPr>
          <w:b/>
          <w:noProof/>
          <w:sz w:val="24"/>
          <w:lang w:eastAsia="zh-CN"/>
        </w:rPr>
        <w:t>2025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09F5F" w:rsidR="001E41F3" w:rsidRPr="00410371" w:rsidRDefault="004F4634" w:rsidP="00E13F3D">
            <w:pPr>
              <w:pStyle w:val="CRCoverPage"/>
              <w:spacing w:after="0"/>
              <w:jc w:val="right"/>
              <w:rPr>
                <w:b/>
                <w:noProof/>
                <w:sz w:val="28"/>
              </w:rPr>
            </w:pPr>
            <w:r>
              <w:fldChar w:fldCharType="begin"/>
            </w:r>
            <w:r>
              <w:instrText xml:space="preserve"> DOCPROPERTY  Spec#  \* MERGEFORMAT </w:instrText>
            </w:r>
            <w:r>
              <w:fldChar w:fldCharType="separate"/>
            </w:r>
            <w:r w:rsidR="00703BB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11EC3" w:rsidR="001E41F3" w:rsidRPr="00410371" w:rsidRDefault="004F4634" w:rsidP="00547111">
            <w:pPr>
              <w:pStyle w:val="CRCoverPage"/>
              <w:spacing w:after="0"/>
              <w:rPr>
                <w:noProof/>
              </w:rPr>
            </w:pPr>
            <w:r>
              <w:fldChar w:fldCharType="begin"/>
            </w:r>
            <w:r>
              <w:instrText xml:space="preserve"> DOCPROPERTY  Cr#  \* MERGEFORMAT </w:instrText>
            </w:r>
            <w:r>
              <w:fldChar w:fldCharType="separate"/>
            </w:r>
            <w:r w:rsidR="003A1A56">
              <w:rPr>
                <w:b/>
                <w:noProof/>
                <w:sz w:val="28"/>
              </w:rPr>
              <w:t>3995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944D8" w:rsidR="001E41F3" w:rsidRPr="00410371" w:rsidRDefault="00192F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E9D40" w:rsidR="001E41F3" w:rsidRPr="00410371" w:rsidRDefault="004F4634">
            <w:pPr>
              <w:pStyle w:val="CRCoverPage"/>
              <w:spacing w:after="0"/>
              <w:jc w:val="center"/>
              <w:rPr>
                <w:noProof/>
                <w:sz w:val="28"/>
              </w:rPr>
            </w:pPr>
            <w:r>
              <w:fldChar w:fldCharType="begin"/>
            </w:r>
            <w:r>
              <w:instrText xml:space="preserve"> DOCPROPERTY  Version  \* MERGEFORMAT </w:instrText>
            </w:r>
            <w:r>
              <w:fldChar w:fldCharType="separate"/>
            </w:r>
            <w:r w:rsidR="00703BB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F33FE" w:rsidR="001E41F3" w:rsidRDefault="00397255">
            <w:pPr>
              <w:pStyle w:val="CRCoverPage"/>
              <w:spacing w:after="0"/>
              <w:ind w:left="100"/>
              <w:rPr>
                <w:noProof/>
              </w:rPr>
            </w:pPr>
            <w:r>
              <w:t>U</w:t>
            </w:r>
            <w:r>
              <w:rPr>
                <w:rFonts w:hint="eastAsia"/>
                <w:lang w:eastAsia="zh-CN"/>
              </w:rPr>
              <w:t>p</w:t>
            </w:r>
            <w:r>
              <w:t xml:space="preserve">date to NAS security mode command </w:t>
            </w:r>
            <w:r w:rsidRPr="00397255">
              <w:t>during PC5 link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B76117" w:rsidR="001E41F3" w:rsidRDefault="00B42E88" w:rsidP="00874238">
            <w:pPr>
              <w:pStyle w:val="CRCoverPage"/>
              <w:spacing w:after="0"/>
              <w:ind w:firstLineChars="50" w:firstLine="100"/>
              <w:rPr>
                <w:noProof/>
              </w:rPr>
            </w:pPr>
            <w:r>
              <w:t>vivo</w:t>
            </w:r>
            <w:r w:rsidR="00874238">
              <w:t xml:space="preserve">, </w:t>
            </w:r>
            <w:r w:rsidR="00874238" w:rsidRPr="00874238">
              <w:t>Nokia, Nokia Shanghai Bell</w:t>
            </w:r>
            <w:r w:rsidR="00874238">
              <w:t xml:space="preserve">, </w:t>
            </w:r>
            <w:proofErr w:type="spellStart"/>
            <w:r w:rsidR="00874238" w:rsidRPr="00874238">
              <w:t>InterDigital</w:t>
            </w:r>
            <w:proofErr w:type="spellEnd"/>
            <w:r w:rsidR="00DB6494">
              <w:t xml:space="preserve">, </w:t>
            </w:r>
            <w:r w:rsidR="00DB6494" w:rsidRPr="00DB649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7DD91" w:rsidR="001E41F3" w:rsidRDefault="00B42E88" w:rsidP="00B42E88">
            <w:pPr>
              <w:pStyle w:val="CRCoverPage"/>
              <w:spacing w:after="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63FF" w:rsidR="001E41F3" w:rsidRDefault="00B42E88">
            <w:pPr>
              <w:pStyle w:val="CRCoverPage"/>
              <w:spacing w:after="0"/>
              <w:ind w:left="100"/>
              <w:rPr>
                <w:noProof/>
                <w:lang w:eastAsia="zh-CN"/>
              </w:rPr>
            </w:pPr>
            <w:r>
              <w:rPr>
                <w:rFonts w:hint="eastAsia"/>
                <w:noProof/>
                <w:lang w:eastAsia="zh-CN"/>
              </w:rPr>
              <w:t>2</w:t>
            </w:r>
            <w:r>
              <w:rPr>
                <w:noProof/>
                <w:lang w:eastAsia="zh-CN"/>
              </w:rPr>
              <w:t>022-02-</w:t>
            </w:r>
            <w:r w:rsidR="00801533">
              <w:rPr>
                <w:noProof/>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B5F84" w:rsidR="001E41F3" w:rsidRDefault="00B42E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B4B38" w:rsidR="001E41F3" w:rsidRDefault="00B42E88">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8370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OLE_LINK7"/>
            <w:r>
              <w:rPr>
                <w:b/>
                <w:i/>
                <w:noProof/>
              </w:rPr>
              <w:t>Reason for change:</w:t>
            </w:r>
            <w:bookmarkEnd w:id="1"/>
          </w:p>
        </w:tc>
        <w:tc>
          <w:tcPr>
            <w:tcW w:w="6946" w:type="dxa"/>
            <w:gridSpan w:val="9"/>
            <w:tcBorders>
              <w:top w:val="single" w:sz="4" w:space="0" w:color="auto"/>
              <w:right w:val="single" w:sz="4" w:space="0" w:color="auto"/>
            </w:tcBorders>
            <w:shd w:val="pct30" w:color="FFFF00" w:fill="auto"/>
          </w:tcPr>
          <w:p w14:paraId="2ED9C3AD" w14:textId="435F550C" w:rsidR="00283704" w:rsidRDefault="00283704" w:rsidP="00283704">
            <w:pPr>
              <w:pStyle w:val="CRCoverPage"/>
              <w:spacing w:after="0"/>
              <w:ind w:left="100"/>
              <w:rPr>
                <w:lang w:eastAsia="zh-CN"/>
              </w:rPr>
            </w:pPr>
            <w:r>
              <w:rPr>
                <w:lang w:eastAsia="zh-CN"/>
              </w:rPr>
              <w:t xml:space="preserve">When Remote UE establishes a PC5 link between a remote UE and a UE-to-network relay, the Remote UE needs to be authenticated by remote UE’s AUSF via relay UE and relay UE's AMF during 5G </w:t>
            </w:r>
            <w:proofErr w:type="spellStart"/>
            <w:r>
              <w:rPr>
                <w:lang w:eastAsia="zh-CN"/>
              </w:rPr>
              <w:t>ProSe</w:t>
            </w:r>
            <w:proofErr w:type="spellEnd"/>
            <w:r>
              <w:rPr>
                <w:lang w:eastAsia="zh-CN"/>
              </w:rPr>
              <w:t xml:space="preserve"> PC5 link establishment. As per TS 33.503 states that</w:t>
            </w:r>
            <w:r>
              <w:rPr>
                <w:rFonts w:hint="eastAsia"/>
                <w:lang w:eastAsia="zh-CN"/>
              </w:rPr>
              <w:t>,</w:t>
            </w:r>
          </w:p>
          <w:p w14:paraId="24F65A19" w14:textId="77777777" w:rsidR="00283704" w:rsidRPr="00283704" w:rsidRDefault="00283704" w:rsidP="00283704">
            <w:pPr>
              <w:pStyle w:val="B1"/>
              <w:rPr>
                <w:i/>
                <w:iCs/>
              </w:rPr>
            </w:pPr>
            <w:r w:rsidRPr="00283704">
              <w:rPr>
                <w:i/>
                <w:iCs/>
                <w:lang w:eastAsia="zh-CN"/>
              </w:rPr>
              <w:t>6-7</w:t>
            </w:r>
            <w:r w:rsidRPr="00283704">
              <w:rPr>
                <w:i/>
                <w:iCs/>
              </w:rPr>
              <w:t>.</w:t>
            </w:r>
            <w:r w:rsidRPr="00283704">
              <w:rPr>
                <w:i/>
                <w:iCs/>
              </w:rPr>
              <w:tab/>
            </w:r>
            <w:r w:rsidRPr="00283704">
              <w:rPr>
                <w:i/>
                <w:iCs/>
                <w:lang w:eastAsia="zh-CN"/>
              </w:rPr>
              <w:t xml:space="preserve">The AUSF shall retrieve the Authentication Vectors from the UDM and trigger </w:t>
            </w:r>
            <w:bookmarkStart w:id="2" w:name="_Hlk95143262"/>
            <w:r w:rsidRPr="00283704">
              <w:rPr>
                <w:i/>
                <w:iCs/>
                <w:lang w:eastAsia="zh-CN"/>
              </w:rPr>
              <w:t>primary authentication</w:t>
            </w:r>
            <w:bookmarkEnd w:id="2"/>
            <w:r w:rsidRPr="00283704">
              <w:rPr>
                <w:i/>
                <w:iCs/>
                <w:lang w:eastAsia="zh-CN"/>
              </w:rPr>
              <w:t xml:space="preserve"> of the remote UE using existing procedure as specified in TS 33.501 [3]. </w:t>
            </w:r>
            <w:bookmarkStart w:id="3" w:name="_Hlk95142827"/>
            <w:r w:rsidRPr="00283704">
              <w:rPr>
                <w:i/>
                <w:iCs/>
                <w:lang w:eastAsia="zh-CN"/>
              </w:rPr>
              <w:t>This authentication</w:t>
            </w:r>
            <w:bookmarkStart w:id="4" w:name="_Hlk95143273"/>
            <w:r w:rsidRPr="00283704">
              <w:rPr>
                <w:i/>
                <w:iCs/>
                <w:lang w:eastAsia="zh-CN"/>
              </w:rPr>
              <w:t xml:space="preserve"> is performed between the AUSF and the remote UE via the relay AMF and relay UE</w:t>
            </w:r>
            <w:bookmarkEnd w:id="4"/>
            <w:r w:rsidRPr="00283704">
              <w:rPr>
                <w:i/>
                <w:iCs/>
                <w:lang w:eastAsia="zh-CN"/>
              </w:rPr>
              <w:t>.</w:t>
            </w:r>
            <w:bookmarkEnd w:id="3"/>
            <w:r w:rsidRPr="00283704">
              <w:rPr>
                <w:i/>
                <w:iCs/>
                <w:lang w:eastAsia="zh-CN"/>
              </w:rPr>
              <w:t xml:space="preserve"> </w:t>
            </w:r>
            <w:r w:rsidRPr="00D6699D">
              <w:rPr>
                <w:i/>
                <w:iCs/>
                <w:highlight w:val="green"/>
                <w:lang w:eastAsia="zh-CN"/>
              </w:rPr>
              <w:t>AUSF shall not make the newly derived K</w:t>
            </w:r>
            <w:r w:rsidRPr="00D6699D">
              <w:rPr>
                <w:i/>
                <w:iCs/>
                <w:highlight w:val="green"/>
                <w:vertAlign w:val="subscript"/>
                <w:lang w:eastAsia="zh-CN"/>
              </w:rPr>
              <w:t>AUSF</w:t>
            </w:r>
            <w:r w:rsidRPr="00D6699D">
              <w:rPr>
                <w:i/>
                <w:iCs/>
                <w:highlight w:val="green"/>
                <w:lang w:eastAsia="zh-CN"/>
              </w:rPr>
              <w:t xml:space="preserve"> as the latest K</w:t>
            </w:r>
            <w:r w:rsidRPr="00D6699D">
              <w:rPr>
                <w:i/>
                <w:iCs/>
                <w:highlight w:val="green"/>
                <w:vertAlign w:val="subscript"/>
                <w:lang w:eastAsia="zh-CN"/>
              </w:rPr>
              <w:t>AUSF</w:t>
            </w:r>
            <w:r w:rsidRPr="00283704">
              <w:rPr>
                <w:i/>
                <w:iCs/>
                <w:lang w:eastAsia="zh-CN"/>
              </w:rPr>
              <w:t>. At the remote UE, the newly derived K</w:t>
            </w:r>
            <w:r w:rsidRPr="00283704">
              <w:rPr>
                <w:i/>
                <w:iCs/>
                <w:vertAlign w:val="subscript"/>
                <w:lang w:eastAsia="zh-CN"/>
              </w:rPr>
              <w:t>AUSF</w:t>
            </w:r>
            <w:r w:rsidRPr="00283704">
              <w:rPr>
                <w:i/>
                <w:iCs/>
                <w:lang w:eastAsia="zh-CN"/>
              </w:rPr>
              <w:t xml:space="preserve"> shall not be taken as latest K</w:t>
            </w:r>
            <w:r w:rsidRPr="00283704">
              <w:rPr>
                <w:i/>
                <w:iCs/>
                <w:vertAlign w:val="subscript"/>
                <w:lang w:eastAsia="zh-CN"/>
              </w:rPr>
              <w:t xml:space="preserve">AUSF </w:t>
            </w:r>
            <w:r w:rsidRPr="00283704">
              <w:rPr>
                <w:i/>
                <w:iCs/>
                <w:lang w:eastAsia="zh-CN"/>
              </w:rPr>
              <w:t xml:space="preserve">as </w:t>
            </w:r>
            <w:r w:rsidRPr="00D6699D">
              <w:rPr>
                <w:i/>
                <w:iCs/>
                <w:highlight w:val="green"/>
                <w:lang w:eastAsia="zh-CN"/>
              </w:rPr>
              <w:t>NAS SMC procedure is not performed between remote UE and relay AMF</w:t>
            </w:r>
            <w:r w:rsidRPr="00283704">
              <w:rPr>
                <w:i/>
                <w:iCs/>
                <w:vertAlign w:val="subscript"/>
                <w:lang w:eastAsia="zh-CN"/>
              </w:rPr>
              <w:t>.</w:t>
            </w:r>
          </w:p>
          <w:p w14:paraId="70B06901" w14:textId="77777777" w:rsidR="00283704" w:rsidRDefault="00283704" w:rsidP="00283704">
            <w:pPr>
              <w:pStyle w:val="CRCoverPage"/>
              <w:spacing w:after="0"/>
              <w:ind w:left="100"/>
              <w:rPr>
                <w:lang w:eastAsia="zh-CN"/>
              </w:rPr>
            </w:pPr>
            <w:r>
              <w:rPr>
                <w:lang w:eastAsia="zh-CN"/>
              </w:rPr>
              <w:t xml:space="preserve">and </w:t>
            </w:r>
          </w:p>
          <w:p w14:paraId="61D5AA8D" w14:textId="77777777" w:rsidR="00283704" w:rsidRPr="00283704" w:rsidRDefault="00283704" w:rsidP="00283704">
            <w:pPr>
              <w:pStyle w:val="B1"/>
              <w:rPr>
                <w:i/>
                <w:iCs/>
              </w:rPr>
            </w:pPr>
            <w:r w:rsidRPr="00283704">
              <w:rPr>
                <w:i/>
                <w:iCs/>
              </w:rPr>
              <w:t>1</w:t>
            </w:r>
            <w:r w:rsidRPr="00283704">
              <w:rPr>
                <w:i/>
                <w:iCs/>
                <w:lang w:eastAsia="zh-CN"/>
              </w:rPr>
              <w:t>0-11</w:t>
            </w:r>
            <w:r w:rsidRPr="00283704">
              <w:rPr>
                <w:i/>
                <w:iCs/>
              </w:rPr>
              <w:t>.</w:t>
            </w:r>
            <w:r w:rsidRPr="00283704">
              <w:rPr>
                <w:i/>
                <w:iCs/>
              </w:rPr>
              <w:tab/>
            </w:r>
            <w:r w:rsidRPr="00283704">
              <w:rPr>
                <w:i/>
                <w:iCs/>
                <w:lang w:eastAsia="zh-CN"/>
              </w:rPr>
              <w:t>The AUSF shall send the 5GPRUK ID</w:t>
            </w:r>
            <w:r w:rsidRPr="00283704">
              <w:rPr>
                <w:rStyle w:val="ab"/>
                <w:i/>
                <w:iCs/>
              </w:rPr>
              <w:t xml:space="preserve">, </w:t>
            </w:r>
            <w:proofErr w:type="spellStart"/>
            <w:r w:rsidRPr="00283704">
              <w:rPr>
                <w:i/>
                <w:iCs/>
                <w:lang w:eastAsia="zh-CN"/>
              </w:rPr>
              <w:t>K</w:t>
            </w:r>
            <w:r w:rsidRPr="00283704">
              <w:rPr>
                <w:i/>
                <w:iCs/>
                <w:vertAlign w:val="subscript"/>
                <w:lang w:eastAsia="zh-CN"/>
              </w:rPr>
              <w:t>NR_ProSe</w:t>
            </w:r>
            <w:proofErr w:type="spellEnd"/>
            <w:r w:rsidRPr="00283704">
              <w:rPr>
                <w:i/>
                <w:iCs/>
                <w:lang w:eastAsia="zh-CN"/>
              </w:rPr>
              <w:t xml:space="preserve">, Nonce_2 in </w:t>
            </w:r>
            <w:proofErr w:type="spellStart"/>
            <w:r w:rsidRPr="00283704">
              <w:rPr>
                <w:i/>
                <w:iCs/>
                <w:lang w:eastAsia="zh-CN"/>
              </w:rPr>
              <w:t>Nausf_UEAuthentication_Authenticate</w:t>
            </w:r>
            <w:proofErr w:type="spellEnd"/>
            <w:r w:rsidRPr="00283704">
              <w:rPr>
                <w:i/>
                <w:iCs/>
                <w:lang w:eastAsia="zh-CN"/>
              </w:rPr>
              <w:t xml:space="preserve"> Response message to the UE-to-Network relay via relay AMF. </w:t>
            </w:r>
            <w:bookmarkStart w:id="5" w:name="_Hlk95143843"/>
            <w:r w:rsidRPr="00283704">
              <w:rPr>
                <w:i/>
                <w:iCs/>
                <w:lang w:eastAsia="zh-CN"/>
              </w:rPr>
              <w:t xml:space="preserve">When receiving a </w:t>
            </w:r>
            <w:proofErr w:type="spellStart"/>
            <w:r w:rsidRPr="00283704">
              <w:rPr>
                <w:i/>
                <w:iCs/>
                <w:lang w:eastAsia="zh-CN"/>
              </w:rPr>
              <w:t>K</w:t>
            </w:r>
            <w:r w:rsidRPr="00283704">
              <w:rPr>
                <w:i/>
                <w:iCs/>
                <w:vertAlign w:val="subscript"/>
                <w:lang w:eastAsia="zh-CN"/>
              </w:rPr>
              <w:t>NR_ProSe</w:t>
            </w:r>
            <w:proofErr w:type="spellEnd"/>
            <w:r w:rsidRPr="00283704">
              <w:rPr>
                <w:i/>
                <w:iCs/>
                <w:lang w:eastAsia="zh-CN"/>
              </w:rPr>
              <w:t xml:space="preserve"> from AUSF, the </w:t>
            </w:r>
            <w:r w:rsidRPr="00D6699D">
              <w:rPr>
                <w:i/>
                <w:iCs/>
                <w:highlight w:val="green"/>
                <w:lang w:eastAsia="zh-CN"/>
              </w:rPr>
              <w:t>AMF shall not attempt to trigger NAS SMC procedure with Remote UE</w:t>
            </w:r>
            <w:r w:rsidRPr="00283704">
              <w:rPr>
                <w:i/>
                <w:iCs/>
                <w:lang w:eastAsia="zh-CN"/>
              </w:rPr>
              <w:t>.</w:t>
            </w:r>
            <w:bookmarkEnd w:id="5"/>
            <w:r w:rsidRPr="00283704">
              <w:rPr>
                <w:i/>
                <w:iCs/>
                <w:lang w:eastAsia="zh-CN"/>
              </w:rPr>
              <w:t xml:space="preserve"> Relay UE derives PC5 session key </w:t>
            </w:r>
            <w:proofErr w:type="spellStart"/>
            <w:r w:rsidRPr="00283704">
              <w:rPr>
                <w:i/>
                <w:iCs/>
                <w:lang w:eastAsia="zh-CN"/>
              </w:rPr>
              <w:t>K</w:t>
            </w:r>
            <w:r w:rsidRPr="00283704">
              <w:rPr>
                <w:i/>
                <w:iCs/>
                <w:vertAlign w:val="subscript"/>
                <w:lang w:eastAsia="zh-CN"/>
              </w:rPr>
              <w:t>relay</w:t>
            </w:r>
            <w:proofErr w:type="spellEnd"/>
            <w:r w:rsidRPr="00283704">
              <w:rPr>
                <w:i/>
                <w:iCs/>
                <w:vertAlign w:val="subscript"/>
                <w:lang w:eastAsia="zh-CN"/>
              </w:rPr>
              <w:t>-sess</w:t>
            </w:r>
            <w:r w:rsidRPr="00283704">
              <w:rPr>
                <w:i/>
                <w:iCs/>
                <w:lang w:eastAsia="zh-CN"/>
              </w:rPr>
              <w:t xml:space="preserve"> and confidentiality and integrity keys from </w:t>
            </w:r>
            <w:proofErr w:type="spellStart"/>
            <w:r w:rsidRPr="00283704">
              <w:rPr>
                <w:i/>
                <w:iCs/>
                <w:lang w:eastAsia="zh-CN"/>
              </w:rPr>
              <w:t>K</w:t>
            </w:r>
            <w:r w:rsidRPr="00283704">
              <w:rPr>
                <w:i/>
                <w:iCs/>
                <w:vertAlign w:val="subscript"/>
                <w:lang w:eastAsia="zh-CN"/>
              </w:rPr>
              <w:t>NR_ProSe</w:t>
            </w:r>
            <w:proofErr w:type="spellEnd"/>
            <w:r w:rsidRPr="00283704">
              <w:rPr>
                <w:i/>
                <w:iCs/>
                <w:lang w:eastAsia="zh-CN"/>
              </w:rPr>
              <w:t xml:space="preserve">, using the KDF defined in clause 6.3.3.3.4 of this document. </w:t>
            </w:r>
            <w:proofErr w:type="spellStart"/>
            <w:r w:rsidRPr="00283704">
              <w:rPr>
                <w:i/>
                <w:iCs/>
                <w:lang w:eastAsia="zh-CN"/>
              </w:rPr>
              <w:t>K</w:t>
            </w:r>
            <w:r w:rsidRPr="00283704">
              <w:rPr>
                <w:i/>
                <w:iCs/>
                <w:vertAlign w:val="subscript"/>
                <w:lang w:eastAsia="zh-CN"/>
              </w:rPr>
              <w:t>NR_ProSe</w:t>
            </w:r>
            <w:proofErr w:type="spellEnd"/>
            <w:r w:rsidRPr="00283704">
              <w:rPr>
                <w:i/>
                <w:iCs/>
                <w:lang w:eastAsia="zh-CN"/>
              </w:rPr>
              <w:t xml:space="preserve"> ID and </w:t>
            </w:r>
            <w:proofErr w:type="spellStart"/>
            <w:r w:rsidRPr="00283704">
              <w:rPr>
                <w:i/>
                <w:iCs/>
                <w:lang w:eastAsia="zh-CN"/>
              </w:rPr>
              <w:t>K</w:t>
            </w:r>
            <w:r w:rsidRPr="00283704">
              <w:rPr>
                <w:i/>
                <w:iCs/>
                <w:vertAlign w:val="subscript"/>
                <w:lang w:eastAsia="zh-CN"/>
              </w:rPr>
              <w:t>relay</w:t>
            </w:r>
            <w:proofErr w:type="spellEnd"/>
            <w:r w:rsidRPr="00283704">
              <w:rPr>
                <w:i/>
                <w:iCs/>
                <w:vertAlign w:val="subscript"/>
                <w:lang w:eastAsia="zh-CN"/>
              </w:rPr>
              <w:t>-sess</w:t>
            </w:r>
            <w:r w:rsidRPr="00283704">
              <w:rPr>
                <w:i/>
                <w:iCs/>
              </w:rPr>
              <w:t xml:space="preserve"> ID are established in the same way as K</w:t>
            </w:r>
            <w:r w:rsidRPr="00283704">
              <w:rPr>
                <w:i/>
                <w:iCs/>
                <w:vertAlign w:val="subscript"/>
              </w:rPr>
              <w:t>NRP</w:t>
            </w:r>
            <w:r w:rsidRPr="00283704">
              <w:rPr>
                <w:i/>
                <w:iCs/>
              </w:rPr>
              <w:t xml:space="preserve"> ID and K</w:t>
            </w:r>
            <w:r w:rsidRPr="00283704">
              <w:rPr>
                <w:i/>
                <w:iCs/>
                <w:vertAlign w:val="subscript"/>
              </w:rPr>
              <w:t>NRP-sess</w:t>
            </w:r>
            <w:r w:rsidRPr="00283704">
              <w:rPr>
                <w:i/>
                <w:iCs/>
              </w:rPr>
              <w:t xml:space="preserve"> ID in </w:t>
            </w:r>
            <w:r w:rsidRPr="00283704">
              <w:rPr>
                <w:i/>
                <w:iCs/>
                <w:lang w:eastAsia="zh-CN"/>
              </w:rPr>
              <w:t>TS 33.536 [6].</w:t>
            </w:r>
          </w:p>
          <w:p w14:paraId="1F5F02C0" w14:textId="7A2B7E67" w:rsidR="00A35953" w:rsidRDefault="00A35953" w:rsidP="000C77BB">
            <w:pPr>
              <w:pStyle w:val="CRCoverPage"/>
              <w:spacing w:after="0"/>
              <w:ind w:left="100"/>
              <w:rPr>
                <w:lang w:eastAsia="zh-CN"/>
              </w:rPr>
            </w:pPr>
            <w:r>
              <w:rPr>
                <w:rFonts w:hint="eastAsia"/>
                <w:lang w:eastAsia="zh-CN"/>
              </w:rPr>
              <w:t>A</w:t>
            </w:r>
            <w:r>
              <w:rPr>
                <w:lang w:eastAsia="zh-CN"/>
              </w:rPr>
              <w:t>ccording to the text above,</w:t>
            </w:r>
          </w:p>
          <w:p w14:paraId="719D36F7" w14:textId="77777777" w:rsidR="00A35953" w:rsidRDefault="00A35953" w:rsidP="000C77BB">
            <w:pPr>
              <w:pStyle w:val="CRCoverPage"/>
              <w:spacing w:after="0"/>
              <w:ind w:left="100"/>
              <w:rPr>
                <w:lang w:eastAsia="zh-CN"/>
              </w:rPr>
            </w:pPr>
          </w:p>
          <w:p w14:paraId="59CF3176" w14:textId="17685F9A" w:rsidR="0028721A" w:rsidRDefault="0028721A" w:rsidP="000C77BB">
            <w:pPr>
              <w:pStyle w:val="CRCoverPage"/>
              <w:spacing w:after="0"/>
              <w:ind w:left="100"/>
              <w:rPr>
                <w:lang w:eastAsia="zh-CN"/>
              </w:rPr>
            </w:pPr>
            <w:r>
              <w:rPr>
                <w:lang w:eastAsia="zh-CN"/>
              </w:rPr>
              <w:t xml:space="preserve">(1) </w:t>
            </w:r>
            <w:r w:rsidR="00283704">
              <w:rPr>
                <w:lang w:eastAsia="zh-CN"/>
              </w:rPr>
              <w:t>When</w:t>
            </w:r>
            <w:r>
              <w:rPr>
                <w:lang w:eastAsia="zh-CN"/>
              </w:rPr>
              <w:t xml:space="preserve"> L3</w:t>
            </w:r>
            <w:r w:rsidR="00283704">
              <w:rPr>
                <w:lang w:eastAsia="zh-CN"/>
              </w:rPr>
              <w:t xml:space="preserve"> relay UE’s AMF assist</w:t>
            </w:r>
            <w:r w:rsidR="00EF3B04">
              <w:rPr>
                <w:lang w:eastAsia="zh-CN"/>
              </w:rPr>
              <w:t>s</w:t>
            </w:r>
            <w:r w:rsidR="00283704">
              <w:rPr>
                <w:lang w:eastAsia="zh-CN"/>
              </w:rPr>
              <w:t xml:space="preserve"> the </w:t>
            </w:r>
            <w:r>
              <w:rPr>
                <w:lang w:eastAsia="zh-CN"/>
              </w:rPr>
              <w:t xml:space="preserve">L3 </w:t>
            </w:r>
            <w:r w:rsidR="00283704">
              <w:rPr>
                <w:lang w:eastAsia="zh-CN"/>
              </w:rPr>
              <w:t xml:space="preserve">remote UE do the </w:t>
            </w:r>
            <w:r w:rsidR="00283704" w:rsidRPr="00283704">
              <w:rPr>
                <w:lang w:eastAsia="zh-CN"/>
              </w:rPr>
              <w:t>primary authentication</w:t>
            </w:r>
            <w:r w:rsidR="00283704">
              <w:rPr>
                <w:lang w:eastAsia="zh-CN"/>
              </w:rPr>
              <w:t xml:space="preserve">, </w:t>
            </w:r>
            <w:r>
              <w:rPr>
                <w:lang w:eastAsia="zh-CN"/>
              </w:rPr>
              <w:t xml:space="preserve">since </w:t>
            </w:r>
            <w:r w:rsidRPr="0028721A">
              <w:rPr>
                <w:lang w:eastAsia="zh-CN"/>
              </w:rPr>
              <w:t xml:space="preserve">AUSF </w:t>
            </w:r>
            <w:r>
              <w:rPr>
                <w:lang w:eastAsia="zh-CN"/>
              </w:rPr>
              <w:t>would</w:t>
            </w:r>
            <w:r w:rsidRPr="0028721A">
              <w:rPr>
                <w:lang w:eastAsia="zh-CN"/>
              </w:rPr>
              <w:t xml:space="preserve"> not make the newly derived </w:t>
            </w:r>
            <w:r w:rsidRPr="0028721A">
              <w:rPr>
                <w:i/>
                <w:iCs/>
                <w:lang w:eastAsia="zh-CN"/>
              </w:rPr>
              <w:t>K</w:t>
            </w:r>
            <w:r w:rsidRPr="0028721A">
              <w:rPr>
                <w:i/>
                <w:iCs/>
                <w:vertAlign w:val="subscript"/>
                <w:lang w:eastAsia="zh-CN"/>
              </w:rPr>
              <w:t>AUSF</w:t>
            </w:r>
            <w:r w:rsidRPr="0028721A">
              <w:rPr>
                <w:lang w:eastAsia="zh-CN"/>
              </w:rPr>
              <w:t xml:space="preserve"> as the latest </w:t>
            </w:r>
            <w:r w:rsidRPr="0028721A">
              <w:rPr>
                <w:i/>
                <w:iCs/>
                <w:lang w:eastAsia="zh-CN"/>
              </w:rPr>
              <w:t>K</w:t>
            </w:r>
            <w:r w:rsidRPr="0028721A">
              <w:rPr>
                <w:i/>
                <w:iCs/>
                <w:vertAlign w:val="subscript"/>
                <w:lang w:eastAsia="zh-CN"/>
              </w:rPr>
              <w:t>AUSF</w:t>
            </w:r>
            <w:r>
              <w:rPr>
                <w:lang w:eastAsia="zh-CN"/>
              </w:rPr>
              <w:t>, so</w:t>
            </w:r>
            <w:r w:rsidRPr="0028721A">
              <w:rPr>
                <w:lang w:eastAsia="zh-CN"/>
              </w:rPr>
              <w:t xml:space="preserve"> </w:t>
            </w:r>
            <w:r w:rsidR="00283704">
              <w:rPr>
                <w:lang w:eastAsia="zh-CN"/>
              </w:rPr>
              <w:t xml:space="preserve">the </w:t>
            </w:r>
            <w:r w:rsidR="00EF3B04">
              <w:rPr>
                <w:lang w:eastAsia="zh-CN"/>
              </w:rPr>
              <w:t xml:space="preserve">relay UE’s </w:t>
            </w:r>
            <w:r w:rsidR="00283704">
              <w:rPr>
                <w:lang w:eastAsia="zh-CN"/>
              </w:rPr>
              <w:t xml:space="preserve">AMF shall not </w:t>
            </w:r>
            <w:r w:rsidR="00EF3B04">
              <w:rPr>
                <w:lang w:eastAsia="zh-CN"/>
              </w:rPr>
              <w:t xml:space="preserve">trigger the NAS </w:t>
            </w:r>
            <w:r w:rsidR="001145A8" w:rsidRPr="00801F46">
              <w:t>security mode control</w:t>
            </w:r>
            <w:r w:rsidR="001145A8">
              <w:rPr>
                <w:lang w:eastAsia="zh-CN"/>
              </w:rPr>
              <w:t xml:space="preserve"> (</w:t>
            </w:r>
            <w:r w:rsidR="00EF3B04">
              <w:rPr>
                <w:lang w:eastAsia="zh-CN"/>
              </w:rPr>
              <w:t>SMC</w:t>
            </w:r>
            <w:r w:rsidR="001145A8">
              <w:rPr>
                <w:lang w:eastAsia="zh-CN"/>
              </w:rPr>
              <w:t>)</w:t>
            </w:r>
            <w:r>
              <w:rPr>
                <w:lang w:eastAsia="zh-CN"/>
              </w:rPr>
              <w:t xml:space="preserve"> procedure</w:t>
            </w:r>
            <w:r w:rsidR="00EF3B04">
              <w:rPr>
                <w:lang w:eastAsia="zh-CN"/>
              </w:rPr>
              <w:t>.</w:t>
            </w:r>
            <w:r w:rsidR="000C77BB">
              <w:rPr>
                <w:rFonts w:hint="eastAsia"/>
                <w:lang w:eastAsia="zh-CN"/>
              </w:rPr>
              <w:t xml:space="preserve"> </w:t>
            </w:r>
          </w:p>
          <w:p w14:paraId="62456B89" w14:textId="77777777" w:rsidR="0028721A" w:rsidRDefault="0028721A" w:rsidP="000C77BB">
            <w:pPr>
              <w:pStyle w:val="CRCoverPage"/>
              <w:spacing w:after="0"/>
              <w:ind w:left="100"/>
              <w:rPr>
                <w:lang w:eastAsia="zh-CN"/>
              </w:rPr>
            </w:pPr>
          </w:p>
          <w:p w14:paraId="014FF09A" w14:textId="783174A8" w:rsidR="0028721A" w:rsidRPr="00A334B6" w:rsidRDefault="0028721A" w:rsidP="00A35953">
            <w:pPr>
              <w:pStyle w:val="CRCoverPage"/>
              <w:spacing w:after="0"/>
              <w:ind w:left="100"/>
            </w:pPr>
            <w:bookmarkStart w:id="6" w:name="_Hlk96619231"/>
            <w:r>
              <w:rPr>
                <w:rFonts w:hint="eastAsia"/>
                <w:lang w:eastAsia="zh-CN"/>
              </w:rPr>
              <w:t>(</w:t>
            </w:r>
            <w:r>
              <w:rPr>
                <w:lang w:eastAsia="zh-CN"/>
              </w:rPr>
              <w:t xml:space="preserve">2) </w:t>
            </w:r>
            <w:r>
              <w:t>W</w:t>
            </w:r>
            <w:r w:rsidRPr="00801F46">
              <w:t xml:space="preserve">hen </w:t>
            </w:r>
            <w:r w:rsidRPr="001F126D">
              <w:rPr>
                <w:rFonts w:hint="eastAsia"/>
              </w:rPr>
              <w:t>t</w:t>
            </w:r>
            <w:r w:rsidRPr="001F126D">
              <w:t>he primary authentication</w:t>
            </w:r>
            <w:r w:rsidRPr="00801F46">
              <w:t xml:space="preserve"> procedure successfully authenticates a </w:t>
            </w:r>
            <w:r>
              <w:t>L3</w:t>
            </w:r>
            <w:r w:rsidRPr="00801F46">
              <w:t xml:space="preserve"> remote UE</w:t>
            </w:r>
            <w:r>
              <w:t>,</w:t>
            </w:r>
            <w:r w:rsidRPr="00801F46">
              <w:t xml:space="preserve"> </w:t>
            </w:r>
            <w:r w:rsidR="001145A8">
              <w:t>t</w:t>
            </w:r>
            <w:r w:rsidRPr="00801F46">
              <w:t xml:space="preserve">he AMF </w:t>
            </w:r>
            <w:r>
              <w:t>shall</w:t>
            </w:r>
            <w:r w:rsidRPr="00801F46">
              <w:t xml:space="preserve"> not perform </w:t>
            </w:r>
            <w:r>
              <w:rPr>
                <w:rFonts w:hint="eastAsia"/>
                <w:lang w:eastAsia="zh-CN"/>
              </w:rPr>
              <w:t>a</w:t>
            </w:r>
            <w:r>
              <w:t xml:space="preserve"> </w:t>
            </w:r>
            <w:r w:rsidR="001145A8">
              <w:t>SMC</w:t>
            </w:r>
            <w:r w:rsidRPr="00801F46">
              <w:t xml:space="preserve"> procedure</w:t>
            </w:r>
            <w:r>
              <w:t xml:space="preserve"> for remote UE.</w:t>
            </w:r>
            <w:r w:rsidR="001145A8">
              <w:t xml:space="preserve"> </w:t>
            </w:r>
            <w:bookmarkStart w:id="7" w:name="OLE_LINK5"/>
            <w:r w:rsidR="001145A8">
              <w:lastRenderedPageBreak/>
              <w:t xml:space="preserve">Also, </w:t>
            </w:r>
            <w:r w:rsidR="00874238">
              <w:t>t</w:t>
            </w:r>
            <w:r w:rsidR="00A35953">
              <w:t xml:space="preserve">he AMF instead will use relay key response message to send the </w:t>
            </w:r>
            <w:proofErr w:type="spellStart"/>
            <w:r w:rsidR="00A35953" w:rsidRPr="00283704">
              <w:rPr>
                <w:i/>
                <w:iCs/>
                <w:lang w:eastAsia="zh-CN"/>
              </w:rPr>
              <w:t>K</w:t>
            </w:r>
            <w:r w:rsidR="00A35953" w:rsidRPr="00283704">
              <w:rPr>
                <w:i/>
                <w:iCs/>
                <w:vertAlign w:val="subscript"/>
                <w:lang w:eastAsia="zh-CN"/>
              </w:rPr>
              <w:t>NR_ProSe</w:t>
            </w:r>
            <w:proofErr w:type="spellEnd"/>
            <w:r w:rsidR="00A35953" w:rsidRPr="00801F46">
              <w:t xml:space="preserve"> </w:t>
            </w:r>
            <w:r w:rsidR="00A35953">
              <w:t>t</w:t>
            </w:r>
            <w:r w:rsidR="00A35953" w:rsidRPr="00A334B6">
              <w:t xml:space="preserve">o </w:t>
            </w:r>
            <w:r w:rsidR="00874238" w:rsidRPr="00A334B6">
              <w:t xml:space="preserve">relay </w:t>
            </w:r>
            <w:r w:rsidR="00A35953" w:rsidRPr="00A334B6">
              <w:t>UE.</w:t>
            </w:r>
            <w:bookmarkEnd w:id="7"/>
          </w:p>
          <w:bookmarkEnd w:id="6"/>
          <w:p w14:paraId="2EAF7054" w14:textId="77777777" w:rsidR="00A35953" w:rsidRPr="00A334B6" w:rsidRDefault="00A35953" w:rsidP="00A35953">
            <w:pPr>
              <w:pStyle w:val="CRCoverPage"/>
              <w:spacing w:after="0"/>
              <w:ind w:left="100"/>
            </w:pPr>
          </w:p>
          <w:p w14:paraId="024393DF" w14:textId="19F1090E" w:rsidR="0028721A" w:rsidRPr="00A334B6" w:rsidRDefault="001145A8" w:rsidP="00A35953">
            <w:pPr>
              <w:pStyle w:val="CRCoverPage"/>
              <w:spacing w:after="0"/>
              <w:ind w:left="100"/>
              <w:rPr>
                <w:lang w:eastAsia="zh-CN"/>
              </w:rPr>
            </w:pPr>
            <w:r w:rsidRPr="00A334B6">
              <w:rPr>
                <w:lang w:eastAsia="zh-CN"/>
              </w:rPr>
              <w:t xml:space="preserve">These above </w:t>
            </w:r>
            <w:r w:rsidR="00EF3B04" w:rsidRPr="00A334B6">
              <w:rPr>
                <w:lang w:eastAsia="zh-CN"/>
              </w:rPr>
              <w:t xml:space="preserve">need to </w:t>
            </w:r>
            <w:r w:rsidR="000C77BB" w:rsidRPr="00A334B6">
              <w:rPr>
                <w:lang w:eastAsia="zh-CN"/>
              </w:rPr>
              <w:t>be reflected in 24.501.</w:t>
            </w:r>
          </w:p>
          <w:p w14:paraId="02CE3F6A" w14:textId="77777777" w:rsidR="00DA5CFE" w:rsidRPr="00A334B6" w:rsidRDefault="00DA5CFE" w:rsidP="00A35953">
            <w:pPr>
              <w:pStyle w:val="CRCoverPage"/>
              <w:spacing w:after="0"/>
              <w:ind w:left="100"/>
              <w:rPr>
                <w:lang w:eastAsia="zh-CN"/>
              </w:rPr>
            </w:pPr>
          </w:p>
          <w:p w14:paraId="5ADF10CB" w14:textId="56376305" w:rsidR="00801533" w:rsidRPr="00A334B6" w:rsidRDefault="00801533" w:rsidP="00A35953">
            <w:pPr>
              <w:pStyle w:val="CRCoverPage"/>
              <w:spacing w:after="0"/>
              <w:ind w:left="100"/>
              <w:rPr>
                <w:lang w:eastAsia="zh-CN"/>
              </w:rPr>
            </w:pPr>
            <w:r w:rsidRPr="00A334B6">
              <w:rPr>
                <w:rFonts w:hint="eastAsia"/>
                <w:lang w:eastAsia="zh-CN"/>
              </w:rPr>
              <w:t>Beside</w:t>
            </w:r>
            <w:r w:rsidRPr="00A334B6">
              <w:rPr>
                <w:lang w:eastAsia="zh-CN"/>
              </w:rPr>
              <w:t xml:space="preserve">s, the following EN is added since the </w:t>
            </w:r>
            <w:r w:rsidRPr="00A334B6">
              <w:t xml:space="preserve">relay key request </w:t>
            </w:r>
            <w:r w:rsidRPr="00A334B6">
              <w:rPr>
                <w:sz w:val="21"/>
                <w:szCs w:val="21"/>
              </w:rPr>
              <w:t xml:space="preserve">message has not been defined </w:t>
            </w:r>
            <w:r w:rsidR="00DA5CFE" w:rsidRPr="00A334B6">
              <w:rPr>
                <w:sz w:val="21"/>
                <w:szCs w:val="21"/>
              </w:rPr>
              <w:t>yet</w:t>
            </w:r>
            <w:r w:rsidRPr="00A334B6">
              <w:rPr>
                <w:sz w:val="21"/>
                <w:szCs w:val="21"/>
              </w:rPr>
              <w:t>:</w:t>
            </w:r>
          </w:p>
          <w:p w14:paraId="708AA7DE" w14:textId="481E3548" w:rsidR="00801533" w:rsidRPr="00283704" w:rsidRDefault="00801533" w:rsidP="00DA5CFE">
            <w:pPr>
              <w:pStyle w:val="EditorsNote"/>
            </w:pPr>
            <w:r w:rsidRPr="00A334B6">
              <w:t xml:space="preserve">Editor’s note: The definition of relay key request </w:t>
            </w:r>
            <w:r w:rsidRPr="00A334B6">
              <w:rPr>
                <w:sz w:val="21"/>
                <w:szCs w:val="21"/>
              </w:rPr>
              <w:t xml:space="preserve">message </w:t>
            </w:r>
            <w:r w:rsidRPr="00A334B6">
              <w:t>is FFS.</w:t>
            </w:r>
            <w:r w:rsidRPr="00BE0E09">
              <w:t xml:space="preserve"> </w:t>
            </w:r>
          </w:p>
        </w:tc>
      </w:tr>
      <w:tr w:rsidR="001E41F3" w14:paraId="4CA74D09" w14:textId="77777777" w:rsidTr="00547111">
        <w:tc>
          <w:tcPr>
            <w:tcW w:w="2694" w:type="dxa"/>
            <w:gridSpan w:val="2"/>
            <w:tcBorders>
              <w:left w:val="single" w:sz="4" w:space="0" w:color="auto"/>
            </w:tcBorders>
          </w:tcPr>
          <w:p w14:paraId="2D0866D6" w14:textId="2CEBA1E9" w:rsidR="001E41F3" w:rsidRDefault="00283704">
            <w:pPr>
              <w:pStyle w:val="CRCoverPage"/>
              <w:spacing w:after="0"/>
              <w:rPr>
                <w:b/>
                <w:i/>
                <w:noProof/>
                <w:sz w:val="8"/>
                <w:szCs w:val="8"/>
                <w:lang w:eastAsia="zh-CN"/>
              </w:rPr>
            </w:pPr>
            <w:r>
              <w:rPr>
                <w:rFonts w:hint="eastAsia"/>
                <w:b/>
                <w:i/>
                <w:noProof/>
                <w:sz w:val="8"/>
                <w:szCs w:val="8"/>
                <w:lang w:eastAsia="zh-CN"/>
              </w:rPr>
              <w:lastRenderedPageBreak/>
              <w:t>r</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45A50787" w:rsidR="001E41F3" w:rsidRDefault="001E41F3">
            <w:pPr>
              <w:pStyle w:val="CRCoverPage"/>
              <w:tabs>
                <w:tab w:val="right" w:pos="2184"/>
              </w:tabs>
              <w:spacing w:after="0"/>
              <w:rPr>
                <w:b/>
                <w:i/>
                <w:noProof/>
              </w:rPr>
            </w:pPr>
            <w:bookmarkStart w:id="8" w:name="_Hlk96618573"/>
            <w:r>
              <w:rPr>
                <w:b/>
                <w:i/>
                <w:noProof/>
              </w:rPr>
              <w:t>Summary of change</w:t>
            </w:r>
            <w:r w:rsidR="0051580D">
              <w:rPr>
                <w:b/>
                <w:i/>
                <w:noProof/>
              </w:rPr>
              <w:t>:</w:t>
            </w:r>
            <w:bookmarkEnd w:id="8"/>
          </w:p>
        </w:tc>
        <w:tc>
          <w:tcPr>
            <w:tcW w:w="6946" w:type="dxa"/>
            <w:gridSpan w:val="9"/>
            <w:tcBorders>
              <w:right w:val="single" w:sz="4" w:space="0" w:color="auto"/>
            </w:tcBorders>
            <w:shd w:val="pct30" w:color="FFFF00" w:fill="auto"/>
          </w:tcPr>
          <w:p w14:paraId="72903F11" w14:textId="38E03350" w:rsidR="001E41F3" w:rsidRPr="00A334B6" w:rsidRDefault="001145A8">
            <w:pPr>
              <w:pStyle w:val="CRCoverPage"/>
              <w:spacing w:after="0"/>
              <w:ind w:left="100"/>
              <w:rPr>
                <w:lang w:eastAsia="zh-CN"/>
              </w:rPr>
            </w:pPr>
            <w:r w:rsidRPr="00A334B6">
              <w:rPr>
                <w:noProof/>
                <w:lang w:eastAsia="zh-CN"/>
              </w:rPr>
              <w:t xml:space="preserve">(1) </w:t>
            </w:r>
            <w:r w:rsidR="00563F0E" w:rsidRPr="00A334B6">
              <w:rPr>
                <w:rFonts w:hint="eastAsia"/>
                <w:noProof/>
                <w:lang w:eastAsia="zh-CN"/>
              </w:rPr>
              <w:t>C</w:t>
            </w:r>
            <w:r w:rsidR="00563F0E" w:rsidRPr="00A334B6">
              <w:rPr>
                <w:noProof/>
                <w:lang w:eastAsia="zh-CN"/>
              </w:rPr>
              <w:t xml:space="preserve">larify that </w:t>
            </w:r>
            <w:r w:rsidRPr="00A334B6">
              <w:rPr>
                <w:lang w:eastAsia="zh-CN"/>
              </w:rPr>
              <w:t xml:space="preserve">when </w:t>
            </w:r>
            <w:r w:rsidR="00563F0E" w:rsidRPr="00A334B6">
              <w:rPr>
                <w:lang w:eastAsia="zh-CN"/>
              </w:rPr>
              <w:t>relay UE’s AMF assists the remote UE do the primary authentication, the relay UE’s AMF shall not trigger the NAS SMC.</w:t>
            </w:r>
          </w:p>
          <w:p w14:paraId="53593C55" w14:textId="77777777" w:rsidR="001145A8" w:rsidRPr="00A334B6" w:rsidRDefault="001145A8">
            <w:pPr>
              <w:pStyle w:val="CRCoverPage"/>
              <w:spacing w:after="0"/>
              <w:ind w:left="100"/>
            </w:pPr>
            <w:r w:rsidRPr="00A334B6">
              <w:rPr>
                <w:rFonts w:hint="eastAsia"/>
                <w:lang w:eastAsia="zh-CN"/>
              </w:rPr>
              <w:t>(</w:t>
            </w:r>
            <w:r w:rsidRPr="00A334B6">
              <w:rPr>
                <w:lang w:eastAsia="zh-CN"/>
              </w:rPr>
              <w:t xml:space="preserve">2) Clarify </w:t>
            </w:r>
            <w:r w:rsidR="00801533" w:rsidRPr="00A334B6">
              <w:rPr>
                <w:lang w:eastAsia="zh-CN"/>
              </w:rPr>
              <w:t xml:space="preserve">with a NOTE </w:t>
            </w:r>
            <w:r w:rsidRPr="00A334B6">
              <w:rPr>
                <w:lang w:eastAsia="zh-CN"/>
              </w:rPr>
              <w:t xml:space="preserve">that </w:t>
            </w:r>
            <w:r w:rsidRPr="00A334B6">
              <w:t xml:space="preserve">when </w:t>
            </w:r>
            <w:r w:rsidRPr="00A334B6">
              <w:rPr>
                <w:rFonts w:hint="eastAsia"/>
              </w:rPr>
              <w:t>t</w:t>
            </w:r>
            <w:r w:rsidRPr="00A334B6">
              <w:t xml:space="preserve">he primary authentication procedure successfully authenticates a L3 remote UE, the AMF </w:t>
            </w:r>
            <w:r w:rsidR="00801533" w:rsidRPr="00A334B6">
              <w:t>does</w:t>
            </w:r>
            <w:r w:rsidRPr="00A334B6">
              <w:t xml:space="preserve"> not perform </w:t>
            </w:r>
            <w:r w:rsidRPr="00A334B6">
              <w:rPr>
                <w:rFonts w:hint="eastAsia"/>
                <w:lang w:eastAsia="zh-CN"/>
              </w:rPr>
              <w:t>a</w:t>
            </w:r>
            <w:r w:rsidRPr="00A334B6">
              <w:t xml:space="preserve"> security mode control procedure </w:t>
            </w:r>
            <w:r w:rsidR="00A35953" w:rsidRPr="00A334B6">
              <w:t xml:space="preserve">for relay UE or </w:t>
            </w:r>
            <w:r w:rsidRPr="00A334B6">
              <w:t>for remote UE</w:t>
            </w:r>
            <w:r w:rsidR="00A35953" w:rsidRPr="00A334B6">
              <w:t>;</w:t>
            </w:r>
          </w:p>
          <w:p w14:paraId="31C656EC" w14:textId="34B46998" w:rsidR="00DA5CFE" w:rsidRPr="00A334B6" w:rsidRDefault="00DA5CFE">
            <w:pPr>
              <w:pStyle w:val="CRCoverPage"/>
              <w:spacing w:after="0"/>
              <w:ind w:left="100"/>
              <w:rPr>
                <w:noProof/>
                <w:lang w:eastAsia="zh-CN"/>
              </w:rPr>
            </w:pPr>
            <w:r w:rsidRPr="00A334B6">
              <w:rPr>
                <w:rFonts w:hint="eastAsia"/>
                <w:lang w:eastAsia="zh-CN"/>
              </w:rPr>
              <w:t>(</w:t>
            </w:r>
            <w:r w:rsidRPr="00A334B6">
              <w:rPr>
                <w:lang w:eastAsia="zh-CN"/>
              </w:rPr>
              <w:t xml:space="preserve">3) An EN is added because </w:t>
            </w:r>
            <w:r w:rsidRPr="00A334B6">
              <w:t xml:space="preserve">relay key request </w:t>
            </w:r>
            <w:r w:rsidRPr="00A334B6">
              <w:rPr>
                <w:sz w:val="21"/>
                <w:szCs w:val="21"/>
              </w:rPr>
              <w:t>message has not been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34B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5C4D6" w:rsidR="001E41F3" w:rsidRPr="00A334B6" w:rsidRDefault="00DC64BD">
            <w:pPr>
              <w:pStyle w:val="CRCoverPage"/>
              <w:spacing w:after="0"/>
              <w:ind w:left="100"/>
              <w:rPr>
                <w:noProof/>
                <w:lang w:eastAsia="zh-CN"/>
              </w:rPr>
            </w:pPr>
            <w:r w:rsidRPr="00A334B6">
              <w:rPr>
                <w:rFonts w:hint="eastAsia"/>
                <w:noProof/>
                <w:lang w:eastAsia="zh-CN"/>
              </w:rPr>
              <w:t>T</w:t>
            </w:r>
            <w:r w:rsidRPr="00A334B6">
              <w:rPr>
                <w:noProof/>
                <w:lang w:eastAsia="zh-CN"/>
              </w:rPr>
              <w:t xml:space="preserve">he network would wrongly initiate the </w:t>
            </w:r>
            <w:r w:rsidRPr="00A334B6">
              <w:rPr>
                <w:lang w:eastAsia="zh-CN"/>
              </w:rPr>
              <w:t>NAS SMC</w:t>
            </w:r>
            <w:r w:rsidR="00922674" w:rsidRPr="00A334B6">
              <w:rPr>
                <w:lang w:eastAsia="zh-CN"/>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334B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907CA" w:rsidR="001E41F3" w:rsidRPr="00A334B6" w:rsidRDefault="00622063">
            <w:pPr>
              <w:pStyle w:val="CRCoverPage"/>
              <w:spacing w:after="0"/>
              <w:ind w:left="100"/>
              <w:rPr>
                <w:noProof/>
                <w:lang w:eastAsia="zh-CN"/>
              </w:rPr>
            </w:pPr>
            <w:r w:rsidRPr="00A334B6">
              <w:rPr>
                <w:noProof/>
                <w:lang w:eastAsia="zh-CN"/>
              </w:rPr>
              <w:t xml:space="preserve">2, </w:t>
            </w:r>
            <w:r w:rsidRPr="00A334B6">
              <w:rPr>
                <w:rFonts w:hint="eastAsia"/>
                <w:noProof/>
                <w:lang w:eastAsia="zh-CN"/>
              </w:rPr>
              <w:t>5</w:t>
            </w:r>
            <w:r w:rsidRPr="00A334B6">
              <w:rPr>
                <w:noProof/>
                <w:lang w:eastAsia="zh-CN"/>
              </w:rPr>
              <w:t>.4.1.3.1, 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34B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34B6" w:rsidRDefault="001E41F3">
            <w:pPr>
              <w:pStyle w:val="CRCoverPage"/>
              <w:spacing w:after="0"/>
              <w:jc w:val="center"/>
              <w:rPr>
                <w:b/>
                <w:caps/>
                <w:noProof/>
              </w:rPr>
            </w:pPr>
            <w:r w:rsidRPr="00A334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34B6" w:rsidRDefault="001E41F3">
            <w:pPr>
              <w:pStyle w:val="CRCoverPage"/>
              <w:spacing w:after="0"/>
              <w:jc w:val="center"/>
              <w:rPr>
                <w:b/>
                <w:caps/>
                <w:noProof/>
              </w:rPr>
            </w:pPr>
            <w:r w:rsidRPr="00A334B6">
              <w:rPr>
                <w:b/>
                <w:caps/>
                <w:noProof/>
              </w:rPr>
              <w:t>N</w:t>
            </w:r>
          </w:p>
        </w:tc>
        <w:tc>
          <w:tcPr>
            <w:tcW w:w="2977" w:type="dxa"/>
            <w:gridSpan w:val="4"/>
          </w:tcPr>
          <w:p w14:paraId="304CCBCB" w14:textId="77777777" w:rsidR="001E41F3" w:rsidRPr="00A334B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34B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34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A334B6" w:rsidRDefault="00CE1DA9">
            <w:pPr>
              <w:pStyle w:val="CRCoverPage"/>
              <w:spacing w:after="0"/>
              <w:jc w:val="center"/>
              <w:rPr>
                <w:b/>
                <w:caps/>
                <w:noProof/>
              </w:rPr>
            </w:pPr>
            <w:r w:rsidRPr="00A334B6">
              <w:rPr>
                <w:b/>
                <w:caps/>
                <w:noProof/>
              </w:rPr>
              <w:t>X</w:t>
            </w:r>
          </w:p>
        </w:tc>
        <w:tc>
          <w:tcPr>
            <w:tcW w:w="2977" w:type="dxa"/>
            <w:gridSpan w:val="4"/>
          </w:tcPr>
          <w:p w14:paraId="7DB274D8" w14:textId="77777777" w:rsidR="001E41F3" w:rsidRPr="00A334B6" w:rsidRDefault="001E41F3">
            <w:pPr>
              <w:pStyle w:val="CRCoverPage"/>
              <w:tabs>
                <w:tab w:val="right" w:pos="2893"/>
              </w:tabs>
              <w:spacing w:after="0"/>
              <w:rPr>
                <w:noProof/>
              </w:rPr>
            </w:pPr>
            <w:r w:rsidRPr="00A334B6">
              <w:rPr>
                <w:noProof/>
              </w:rPr>
              <w:t xml:space="preserve"> Other core specifications</w:t>
            </w:r>
            <w:r w:rsidRPr="00A334B6">
              <w:rPr>
                <w:noProof/>
              </w:rPr>
              <w:tab/>
            </w:r>
          </w:p>
        </w:tc>
        <w:tc>
          <w:tcPr>
            <w:tcW w:w="3401" w:type="dxa"/>
            <w:gridSpan w:val="3"/>
            <w:tcBorders>
              <w:right w:val="single" w:sz="4" w:space="0" w:color="auto"/>
            </w:tcBorders>
            <w:shd w:val="pct30" w:color="FFFF00" w:fill="auto"/>
          </w:tcPr>
          <w:p w14:paraId="42398B96" w14:textId="77777777" w:rsidR="001E41F3" w:rsidRPr="00A334B6" w:rsidRDefault="00145D43">
            <w:pPr>
              <w:pStyle w:val="CRCoverPage"/>
              <w:spacing w:after="0"/>
              <w:ind w:left="99"/>
              <w:rPr>
                <w:noProof/>
              </w:rPr>
            </w:pPr>
            <w:r w:rsidRPr="00A334B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34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A334B6" w:rsidRDefault="00CE1DA9">
            <w:pPr>
              <w:pStyle w:val="CRCoverPage"/>
              <w:spacing w:after="0"/>
              <w:jc w:val="center"/>
              <w:rPr>
                <w:b/>
                <w:caps/>
                <w:noProof/>
              </w:rPr>
            </w:pPr>
            <w:r w:rsidRPr="00A334B6">
              <w:rPr>
                <w:b/>
                <w:caps/>
                <w:noProof/>
              </w:rPr>
              <w:t>X</w:t>
            </w:r>
          </w:p>
        </w:tc>
        <w:tc>
          <w:tcPr>
            <w:tcW w:w="2977" w:type="dxa"/>
            <w:gridSpan w:val="4"/>
          </w:tcPr>
          <w:p w14:paraId="1A4306D9" w14:textId="77777777" w:rsidR="001E41F3" w:rsidRPr="00A334B6" w:rsidRDefault="001E41F3">
            <w:pPr>
              <w:pStyle w:val="CRCoverPage"/>
              <w:spacing w:after="0"/>
              <w:rPr>
                <w:noProof/>
              </w:rPr>
            </w:pPr>
            <w:r w:rsidRPr="00A334B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334B6" w:rsidRDefault="00145D43">
            <w:pPr>
              <w:pStyle w:val="CRCoverPage"/>
              <w:spacing w:after="0"/>
              <w:ind w:left="99"/>
              <w:rPr>
                <w:noProof/>
              </w:rPr>
            </w:pPr>
            <w:r w:rsidRPr="00A334B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34B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A334B6" w:rsidRDefault="00CE1DA9">
            <w:pPr>
              <w:pStyle w:val="CRCoverPage"/>
              <w:spacing w:after="0"/>
              <w:jc w:val="center"/>
              <w:rPr>
                <w:b/>
                <w:caps/>
                <w:noProof/>
              </w:rPr>
            </w:pPr>
            <w:r w:rsidRPr="00A334B6">
              <w:rPr>
                <w:b/>
                <w:caps/>
                <w:noProof/>
              </w:rPr>
              <w:t>X</w:t>
            </w:r>
          </w:p>
        </w:tc>
        <w:tc>
          <w:tcPr>
            <w:tcW w:w="2977" w:type="dxa"/>
            <w:gridSpan w:val="4"/>
          </w:tcPr>
          <w:p w14:paraId="1B4FF921" w14:textId="77777777" w:rsidR="001E41F3" w:rsidRPr="00A334B6" w:rsidRDefault="001E41F3">
            <w:pPr>
              <w:pStyle w:val="CRCoverPage"/>
              <w:spacing w:after="0"/>
              <w:rPr>
                <w:noProof/>
              </w:rPr>
            </w:pPr>
            <w:r w:rsidRPr="00A334B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334B6" w:rsidRDefault="00145D43">
            <w:pPr>
              <w:pStyle w:val="CRCoverPage"/>
              <w:spacing w:after="0"/>
              <w:ind w:left="99"/>
              <w:rPr>
                <w:noProof/>
              </w:rPr>
            </w:pPr>
            <w:r w:rsidRPr="00A334B6">
              <w:rPr>
                <w:noProof/>
              </w:rPr>
              <w:t>TS</w:t>
            </w:r>
            <w:r w:rsidR="000A6394" w:rsidRPr="00A334B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34B6"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334B6"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34B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9" w:name="_Hlk96618623"/>
            <w:bookmarkStart w:id="10" w:name="_Hlk96619155"/>
            <w:r>
              <w:rPr>
                <w:b/>
                <w:i/>
                <w:noProof/>
              </w:rPr>
              <w:t>This CR's revision history:</w:t>
            </w:r>
            <w:bookmarkEnd w:id="9"/>
          </w:p>
        </w:tc>
        <w:tc>
          <w:tcPr>
            <w:tcW w:w="6946" w:type="dxa"/>
            <w:gridSpan w:val="9"/>
            <w:tcBorders>
              <w:top w:val="single" w:sz="4" w:space="0" w:color="auto"/>
              <w:bottom w:val="single" w:sz="4" w:space="0" w:color="auto"/>
              <w:right w:val="single" w:sz="4" w:space="0" w:color="auto"/>
            </w:tcBorders>
            <w:shd w:val="pct30" w:color="FFFF00" w:fill="auto"/>
          </w:tcPr>
          <w:p w14:paraId="5682A032" w14:textId="102FC581" w:rsidR="008863B9" w:rsidRPr="00A334B6" w:rsidRDefault="00DA5CFE">
            <w:pPr>
              <w:pStyle w:val="CRCoverPage"/>
              <w:spacing w:after="0"/>
              <w:ind w:left="100"/>
              <w:rPr>
                <w:noProof/>
                <w:lang w:eastAsia="zh-CN"/>
              </w:rPr>
            </w:pPr>
            <w:r w:rsidRPr="00A334B6">
              <w:rPr>
                <w:rFonts w:hint="eastAsia"/>
                <w:noProof/>
                <w:lang w:eastAsia="zh-CN"/>
              </w:rPr>
              <w:t>-</w:t>
            </w:r>
            <w:r w:rsidRPr="00A334B6">
              <w:rPr>
                <w:noProof/>
                <w:lang w:eastAsia="zh-CN"/>
              </w:rPr>
              <w:t xml:space="preserve">In rev1, the cover page is enriched, </w:t>
            </w:r>
            <w:bookmarkStart w:id="11" w:name="OLE_LINK6"/>
            <w:r w:rsidRPr="00A334B6">
              <w:rPr>
                <w:noProof/>
                <w:lang w:eastAsia="zh-CN"/>
              </w:rPr>
              <w:t xml:space="preserve">proposed </w:t>
            </w:r>
            <w:bookmarkEnd w:id="11"/>
            <w:r w:rsidRPr="00A334B6">
              <w:rPr>
                <w:noProof/>
                <w:lang w:eastAsia="zh-CN"/>
              </w:rPr>
              <w:t>changes in clause 5.4.2.1 has been transferred into a NOTE</w:t>
            </w:r>
            <w:r w:rsidR="00BE3E91" w:rsidRPr="00A334B6">
              <w:rPr>
                <w:noProof/>
                <w:lang w:eastAsia="zh-CN"/>
              </w:rPr>
              <w:t xml:space="preserve">, </w:t>
            </w:r>
            <w:bookmarkStart w:id="12" w:name="_Hlk96618985"/>
            <w:r w:rsidR="00944379" w:rsidRPr="00A334B6">
              <w:rPr>
                <w:noProof/>
                <w:lang w:eastAsia="zh-CN"/>
              </w:rPr>
              <w:t xml:space="preserve">the proposed changes in clause 5.4.1.3.1 is reformulated, </w:t>
            </w:r>
            <w:r w:rsidR="00BE3E91" w:rsidRPr="00A334B6">
              <w:rPr>
                <w:noProof/>
                <w:lang w:eastAsia="zh-CN"/>
              </w:rPr>
              <w:t>and an EN is added in clause 5.4.1.3.1</w:t>
            </w:r>
            <w:bookmarkEnd w:id="12"/>
            <w:r w:rsidR="00314438" w:rsidRPr="00A334B6">
              <w:rPr>
                <w:noProof/>
                <w:lang w:eastAsia="zh-CN"/>
              </w:rPr>
              <w:t>.</w:t>
            </w:r>
          </w:p>
          <w:p w14:paraId="6ACA4173" w14:textId="5992242C" w:rsidR="00DA5CFE" w:rsidRPr="00A334B6" w:rsidRDefault="00DA5CFE">
            <w:pPr>
              <w:pStyle w:val="CRCoverPage"/>
              <w:spacing w:after="0"/>
              <w:ind w:left="100"/>
              <w:rPr>
                <w:noProof/>
                <w:lang w:eastAsia="zh-CN"/>
              </w:rPr>
            </w:pPr>
          </w:p>
        </w:tc>
      </w:tr>
      <w:bookmarkEnd w:id="1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2E5942" w14:textId="77777777" w:rsidR="00B07950" w:rsidRDefault="00B07950" w:rsidP="00B07950">
      <w:pPr>
        <w:pStyle w:val="1"/>
        <w:rPr>
          <w:lang w:eastAsia="en-GB"/>
        </w:rPr>
      </w:pPr>
      <w:bookmarkStart w:id="13" w:name="_Toc20232389"/>
      <w:bookmarkStart w:id="14" w:name="_Toc27746475"/>
      <w:bookmarkStart w:id="15" w:name="_Toc36212655"/>
      <w:bookmarkStart w:id="16" w:name="_Toc36656832"/>
      <w:bookmarkStart w:id="17" w:name="_Toc45286493"/>
      <w:bookmarkStart w:id="18" w:name="_Toc51947760"/>
      <w:bookmarkStart w:id="19" w:name="_Toc51948852"/>
      <w:bookmarkStart w:id="20" w:name="_Toc91598781"/>
      <w:bookmarkStart w:id="21" w:name="_Toc20232622"/>
      <w:bookmarkStart w:id="22" w:name="_Toc27746715"/>
      <w:bookmarkStart w:id="23" w:name="_Toc36212897"/>
      <w:bookmarkStart w:id="24" w:name="_Toc36657074"/>
      <w:bookmarkStart w:id="25" w:name="_Toc45286738"/>
      <w:bookmarkStart w:id="26" w:name="_Toc51948007"/>
      <w:bookmarkStart w:id="27" w:name="_Toc51949099"/>
      <w:bookmarkStart w:id="28" w:name="_Toc91599022"/>
      <w:r>
        <w:t>2</w:t>
      </w:r>
      <w:r>
        <w:tab/>
        <w:t>References</w:t>
      </w:r>
      <w:bookmarkEnd w:id="13"/>
      <w:bookmarkEnd w:id="14"/>
      <w:bookmarkEnd w:id="15"/>
      <w:bookmarkEnd w:id="16"/>
      <w:bookmarkEnd w:id="17"/>
      <w:bookmarkEnd w:id="18"/>
      <w:bookmarkEnd w:id="19"/>
      <w:bookmarkEnd w:id="20"/>
    </w:p>
    <w:p w14:paraId="2022F97E" w14:textId="77777777" w:rsidR="00B07950" w:rsidRDefault="00B07950" w:rsidP="00B07950">
      <w:r>
        <w:t>The following documents contain provisions which, through reference in this text, constitute provisions of the present document.</w:t>
      </w:r>
    </w:p>
    <w:p w14:paraId="78CA194E" w14:textId="77777777" w:rsidR="00B07950" w:rsidRDefault="00B07950" w:rsidP="00B07950">
      <w:pPr>
        <w:pStyle w:val="B1"/>
      </w:pPr>
      <w:r>
        <w:t>-</w:t>
      </w:r>
      <w:r>
        <w:tab/>
        <w:t>References are either specific (identified by date of publication, edition number, version number, etc.) or non</w:t>
      </w:r>
      <w:r>
        <w:noBreakHyphen/>
        <w:t>specific.</w:t>
      </w:r>
    </w:p>
    <w:p w14:paraId="7C39D0ED" w14:textId="77777777" w:rsidR="00B07950" w:rsidRDefault="00B07950" w:rsidP="00B07950">
      <w:pPr>
        <w:pStyle w:val="B1"/>
      </w:pPr>
      <w:r>
        <w:t>-</w:t>
      </w:r>
      <w:r>
        <w:tab/>
        <w:t>For a specific reference, subsequent revisions do not apply.</w:t>
      </w:r>
    </w:p>
    <w:p w14:paraId="5110FD39" w14:textId="77777777" w:rsidR="00B07950" w:rsidRDefault="00B07950" w:rsidP="00B07950">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CF478E" w14:textId="77777777" w:rsidR="00B07950" w:rsidRDefault="00B07950" w:rsidP="00B07950">
      <w:pPr>
        <w:pStyle w:val="EX"/>
      </w:pPr>
      <w:r>
        <w:t>[1]</w:t>
      </w:r>
      <w:r>
        <w:tab/>
        <w:t>3GPP TR 21.905: "Vocabulary for 3GPP Specifications".</w:t>
      </w:r>
    </w:p>
    <w:p w14:paraId="11F8CFE1" w14:textId="77777777" w:rsidR="00B07950" w:rsidRDefault="00B07950" w:rsidP="00B07950">
      <w:pPr>
        <w:pStyle w:val="EX"/>
      </w:pPr>
      <w:r>
        <w:t>[1A]</w:t>
      </w:r>
      <w:r>
        <w:tab/>
        <w:t>3GPP TS 22.011: "Service accessibility".</w:t>
      </w:r>
    </w:p>
    <w:p w14:paraId="114BB48C" w14:textId="77777777" w:rsidR="00B07950" w:rsidRDefault="00B07950" w:rsidP="00B07950">
      <w:pPr>
        <w:pStyle w:val="EX"/>
      </w:pPr>
      <w:r>
        <w:t>[2]</w:t>
      </w:r>
      <w:r>
        <w:tab/>
        <w:t>3GPP TS 22.101: "Service aspects; Service principles".</w:t>
      </w:r>
    </w:p>
    <w:p w14:paraId="205A0F1E" w14:textId="77777777" w:rsidR="00B07950" w:rsidRDefault="00B07950" w:rsidP="00B07950">
      <w:pPr>
        <w:pStyle w:val="EX"/>
      </w:pPr>
      <w:r>
        <w:t>[3]</w:t>
      </w:r>
      <w:r>
        <w:tab/>
        <w:t>3GPP TS 22.261: "Service requirements for the 5G system; Stage 1".</w:t>
      </w:r>
    </w:p>
    <w:p w14:paraId="3A02A47A" w14:textId="77777777" w:rsidR="00B07950" w:rsidRDefault="00B07950" w:rsidP="00B07950">
      <w:pPr>
        <w:pStyle w:val="EX"/>
      </w:pPr>
      <w:r>
        <w:t>[4]</w:t>
      </w:r>
      <w:r>
        <w:tab/>
        <w:t>3GPP TS 23.003: "Numbering, addressing and identification".</w:t>
      </w:r>
    </w:p>
    <w:p w14:paraId="126CA71A" w14:textId="77777777" w:rsidR="00B07950" w:rsidRDefault="00B07950" w:rsidP="00B07950">
      <w:pPr>
        <w:pStyle w:val="EX"/>
      </w:pPr>
      <w:r>
        <w:t>[4A]</w:t>
      </w:r>
      <w:r>
        <w:tab/>
        <w:t>3GPP TS 23.040: "Technical realization of Short Message Service (SMS)".</w:t>
      </w:r>
    </w:p>
    <w:p w14:paraId="6D534E8F" w14:textId="77777777" w:rsidR="00B07950" w:rsidRDefault="00B07950" w:rsidP="00B07950">
      <w:pPr>
        <w:pStyle w:val="EX"/>
      </w:pPr>
      <w:r>
        <w:t>[5]</w:t>
      </w:r>
      <w:r>
        <w:tab/>
        <w:t>3GPP TS 23.122: "Non-Access-Stratum functions related to Mobile Station (MS) in idle mode".</w:t>
      </w:r>
    </w:p>
    <w:p w14:paraId="2FF9B40B" w14:textId="77777777" w:rsidR="00B07950" w:rsidRDefault="00B07950" w:rsidP="00B07950">
      <w:pPr>
        <w:pStyle w:val="EX"/>
      </w:pPr>
      <w:r>
        <w:t>[6]</w:t>
      </w:r>
      <w:r>
        <w:tab/>
        <w:t>3GPP TS 23.167: "IP Multimedia Subsystem (IMS) emergency sessions".</w:t>
      </w:r>
    </w:p>
    <w:p w14:paraId="197CD9A6" w14:textId="77777777" w:rsidR="00B07950" w:rsidRDefault="00B07950" w:rsidP="00B07950">
      <w:pPr>
        <w:pStyle w:val="EX"/>
      </w:pPr>
      <w:r>
        <w:t>[6A]</w:t>
      </w:r>
      <w:r>
        <w:tab/>
        <w:t>3GPP TS 23.216: "Single Radio Voice Call Continuity (SRVCC); Stage 2".</w:t>
      </w:r>
    </w:p>
    <w:p w14:paraId="65B66C00" w14:textId="77777777" w:rsidR="00B07950" w:rsidRDefault="00B07950" w:rsidP="00B07950">
      <w:pPr>
        <w:pStyle w:val="EX"/>
      </w:pPr>
      <w:r>
        <w:t>[6AB]</w:t>
      </w:r>
      <w:r>
        <w:tab/>
        <w:t>3GPP TS 23.256: "Support of Uncrewed Aerial Systems (UAS) connectivity, identification and tracking; Stage 2".</w:t>
      </w:r>
    </w:p>
    <w:p w14:paraId="225A2CC5" w14:textId="77777777" w:rsidR="00B07950" w:rsidRDefault="00B07950" w:rsidP="00B07950">
      <w:pPr>
        <w:pStyle w:val="EX"/>
      </w:pPr>
      <w:r>
        <w:t>[6B]</w:t>
      </w:r>
      <w:r>
        <w:tab/>
        <w:t>3GPP TS 23.273: "5G System (5GS) Location Services (LCS); Stage 2".</w:t>
      </w:r>
    </w:p>
    <w:p w14:paraId="78744333" w14:textId="77777777" w:rsidR="00B07950" w:rsidRDefault="00B07950" w:rsidP="00B07950">
      <w:pPr>
        <w:pStyle w:val="EX"/>
      </w:pPr>
      <w:r>
        <w:t>[6C]</w:t>
      </w:r>
      <w:r>
        <w:tab/>
        <w:t>3GPP TS 23.287: "Architecture enhancements for 5G System (5GS) to support Vehicle-to-Everything (V2X) services".</w:t>
      </w:r>
    </w:p>
    <w:p w14:paraId="1F43003A" w14:textId="77777777" w:rsidR="00B07950" w:rsidRDefault="00B07950" w:rsidP="00B07950">
      <w:pPr>
        <w:pStyle w:val="EX"/>
      </w:pPr>
      <w:r>
        <w:t>[6D]</w:t>
      </w:r>
      <w:r>
        <w:tab/>
        <w:t>3GPP TS 23.316: "Wireless and wireline convergence access support for the 5G System (5GS)".</w:t>
      </w:r>
    </w:p>
    <w:p w14:paraId="686C7EEB" w14:textId="77777777" w:rsidR="00B07950" w:rsidRDefault="00B07950" w:rsidP="00B07950">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254DF303" w14:textId="77777777" w:rsidR="00B07950" w:rsidRDefault="00B07950" w:rsidP="00B07950">
      <w:pPr>
        <w:pStyle w:val="EX"/>
      </w:pPr>
      <w:r>
        <w:t>[7]</w:t>
      </w:r>
      <w:r>
        <w:tab/>
        <w:t>3GPP TS 23.401: "GPRS enhancements for E-UTRAN access".</w:t>
      </w:r>
    </w:p>
    <w:p w14:paraId="3A70744F" w14:textId="77777777" w:rsidR="00B07950" w:rsidRDefault="00B07950" w:rsidP="00B07950">
      <w:pPr>
        <w:pStyle w:val="EX"/>
      </w:pPr>
      <w:r>
        <w:t>[8]</w:t>
      </w:r>
      <w:r>
        <w:tab/>
        <w:t>3GPP TS 23.501: "System Architecture for the 5G System; Stage 2".</w:t>
      </w:r>
    </w:p>
    <w:p w14:paraId="072AD9B6" w14:textId="77777777" w:rsidR="00B07950" w:rsidRDefault="00B07950" w:rsidP="00B07950">
      <w:pPr>
        <w:pStyle w:val="EX"/>
      </w:pPr>
      <w:r>
        <w:t>[9]</w:t>
      </w:r>
      <w:r>
        <w:tab/>
        <w:t>3GPP TS 23.502: "Procedures for the 5G System; Stage 2".</w:t>
      </w:r>
    </w:p>
    <w:p w14:paraId="11EEDAE2" w14:textId="77777777" w:rsidR="00B07950" w:rsidRDefault="00B07950" w:rsidP="00B07950">
      <w:pPr>
        <w:pStyle w:val="EX"/>
      </w:pPr>
      <w:r>
        <w:t>[10]</w:t>
      </w:r>
      <w:r>
        <w:tab/>
        <w:t>3GPP TS 23.503: "Policy and Charging Control Framework for the 5G System; Stage 2".</w:t>
      </w:r>
    </w:p>
    <w:p w14:paraId="134FD9AF" w14:textId="77777777" w:rsidR="00B07950" w:rsidRDefault="00B07950" w:rsidP="00B07950">
      <w:pPr>
        <w:pStyle w:val="EX"/>
      </w:pPr>
      <w:r>
        <w:t>[10A]</w:t>
      </w:r>
      <w:r>
        <w:tab/>
        <w:t>3GPP TS 23.548: "5G System Enhancements for Edge Computing; Stage 2".</w:t>
      </w:r>
    </w:p>
    <w:p w14:paraId="795ED048" w14:textId="77777777" w:rsidR="00B07950" w:rsidRDefault="00B07950" w:rsidP="00B07950">
      <w:pPr>
        <w:pStyle w:val="EX"/>
      </w:pPr>
      <w:r>
        <w:t>[11]</w:t>
      </w:r>
      <w:r>
        <w:tab/>
        <w:t>3GPP TS 24.007: "Mobile radio interface signalling layer 3; General aspects".</w:t>
      </w:r>
    </w:p>
    <w:p w14:paraId="456965D3" w14:textId="77777777" w:rsidR="00B07950" w:rsidRDefault="00B07950" w:rsidP="00B07950">
      <w:pPr>
        <w:pStyle w:val="EX"/>
      </w:pPr>
      <w:r>
        <w:t>[12]</w:t>
      </w:r>
      <w:r>
        <w:tab/>
        <w:t>3GPP TS 24.008: "Mobile Radio Interface Layer 3 specification; Core Network Protocols; Stage 3".</w:t>
      </w:r>
    </w:p>
    <w:p w14:paraId="7774194E" w14:textId="77777777" w:rsidR="00B07950" w:rsidRDefault="00B07950" w:rsidP="00B07950">
      <w:pPr>
        <w:pStyle w:val="EX"/>
        <w:rPr>
          <w:lang w:eastAsia="zh-CN"/>
        </w:rPr>
      </w:pPr>
      <w:r>
        <w:rPr>
          <w:lang w:val="en-US" w:eastAsia="zh-CN"/>
        </w:rPr>
        <w:t>[13]</w:t>
      </w:r>
      <w:r>
        <w:rPr>
          <w:lang w:val="en-US" w:eastAsia="zh-CN"/>
        </w:rPr>
        <w:tab/>
      </w:r>
      <w:r>
        <w:t>3GPP TS 24.011: "Point-to-Point Short Message Service (SMS) support on mobile radio interface".</w:t>
      </w:r>
    </w:p>
    <w:p w14:paraId="3BFBB461" w14:textId="77777777" w:rsidR="00B07950" w:rsidRDefault="00B07950" w:rsidP="00B07950">
      <w:pPr>
        <w:pStyle w:val="EX"/>
        <w:rPr>
          <w:lang w:eastAsia="en-GB"/>
        </w:rPr>
      </w:pPr>
      <w:r>
        <w:lastRenderedPageBreak/>
        <w:t>[13A]</w:t>
      </w:r>
      <w:r>
        <w:tab/>
        <w:t>3GPP TS 24.080: "Mobile radio interface layer 3 Supplementary services specification; Formats and coding".</w:t>
      </w:r>
    </w:p>
    <w:p w14:paraId="4243CE92" w14:textId="77777777" w:rsidR="00B07950" w:rsidRDefault="00B07950" w:rsidP="00B07950">
      <w:pPr>
        <w:pStyle w:val="EX"/>
      </w:pPr>
      <w:r>
        <w:t>[13B]</w:t>
      </w:r>
      <w:r>
        <w:tab/>
        <w:t>3GPP TS 24.193: "Access Traffic Steering, Switching and Splitting; Stage 3".</w:t>
      </w:r>
    </w:p>
    <w:p w14:paraId="3E588F01" w14:textId="77777777" w:rsidR="00B07950" w:rsidRDefault="00B07950" w:rsidP="00B07950">
      <w:pPr>
        <w:pStyle w:val="EX"/>
      </w:pPr>
      <w:r>
        <w:t>[13C]</w:t>
      </w:r>
      <w:r>
        <w:tab/>
        <w:t xml:space="preserve">3GPP TS 24.173: "IMS Multimedia telephony </w:t>
      </w:r>
      <w:r>
        <w:rPr>
          <w:lang w:eastAsia="zh-CN"/>
        </w:rPr>
        <w:t xml:space="preserve">communication </w:t>
      </w:r>
      <w:r>
        <w:t>service and supplementary services; Stage 3".</w:t>
      </w:r>
    </w:p>
    <w:p w14:paraId="6672FCA4" w14:textId="77777777" w:rsidR="00B07950" w:rsidRDefault="00B07950" w:rsidP="00B07950">
      <w:pPr>
        <w:pStyle w:val="EX"/>
      </w:pPr>
      <w:r>
        <w:t>[14]</w:t>
      </w:r>
      <w:r>
        <w:tab/>
        <w:t>3GPP TS 24.229: "IP multimedia call control protocol based on Session Initiation Protocol (SIP) and Session Description Protocol (SDP); Stage 3".</w:t>
      </w:r>
    </w:p>
    <w:p w14:paraId="64531344" w14:textId="77777777" w:rsidR="00B07950" w:rsidRDefault="00B07950" w:rsidP="00B07950">
      <w:pPr>
        <w:pStyle w:val="EX"/>
        <w:rPr>
          <w:noProof/>
        </w:rPr>
      </w:pPr>
      <w:r>
        <w:t>[14A]</w:t>
      </w:r>
      <w:r>
        <w:tab/>
        <w:t>3GPP TS 24.250: "Protocol for Reliable Data Service; Stage 3".</w:t>
      </w:r>
    </w:p>
    <w:p w14:paraId="621702EC" w14:textId="77777777" w:rsidR="00B07950" w:rsidRDefault="00B07950" w:rsidP="00B07950">
      <w:pPr>
        <w:pStyle w:val="EX"/>
      </w:pPr>
      <w:r>
        <w:rPr>
          <w:lang w:val="en-US"/>
        </w:rPr>
        <w:t>[15]</w:t>
      </w:r>
      <w:r>
        <w:rPr>
          <w:lang w:val="en-US"/>
        </w:rPr>
        <w:tab/>
      </w:r>
      <w:r>
        <w:t>3GPP TS 24.301: "Non-Access-Stratum (NAS) protocol for Evolved Packet System (EPS); Stage 3".</w:t>
      </w:r>
    </w:p>
    <w:p w14:paraId="27D8152B" w14:textId="77777777" w:rsidR="00B07950" w:rsidRDefault="00B07950" w:rsidP="00B07950">
      <w:pPr>
        <w:pStyle w:val="EX"/>
      </w:pPr>
      <w:r>
        <w:t>[16]</w:t>
      </w:r>
      <w:r>
        <w:tab/>
        <w:t>3GPP TS 24.302: "Access to the 3GPP Evolved Packet Core (EPC) via non-3GPP access networks; Stage 3"</w:t>
      </w:r>
    </w:p>
    <w:p w14:paraId="27B0C8A5" w14:textId="77777777" w:rsidR="00B07950" w:rsidRDefault="00B07950" w:rsidP="00B07950">
      <w:pPr>
        <w:pStyle w:val="EX"/>
        <w:rPr>
          <w:lang w:eastAsia="ja-JP"/>
        </w:rPr>
      </w:pPr>
      <w:r>
        <w:rPr>
          <w:lang w:eastAsia="ja-JP"/>
        </w:rPr>
        <w:t>[17]</w:t>
      </w:r>
      <w:r>
        <w:rPr>
          <w:lang w:eastAsia="ja-JP"/>
        </w:rPr>
        <w:tab/>
        <w:t>3GPP TS 24.368: "Non-Access Stratum (NAS) configuration Management Object (MO)".</w:t>
      </w:r>
    </w:p>
    <w:p w14:paraId="440E3A5B" w14:textId="77777777" w:rsidR="00B07950" w:rsidRDefault="00B07950" w:rsidP="00B07950">
      <w:pPr>
        <w:pStyle w:val="EX"/>
        <w:rPr>
          <w:lang w:eastAsia="en-GB"/>
        </w:rPr>
      </w:pPr>
      <w:r>
        <w:t>[18]</w:t>
      </w:r>
      <w:r>
        <w:tab/>
        <w:t>3GPP TS 24.502: "Access to the 3GPP 5G System (5GS) via non-3GPP access networks; Stage 3".</w:t>
      </w:r>
    </w:p>
    <w:p w14:paraId="70E19BC8" w14:textId="77777777" w:rsidR="00B07950" w:rsidRDefault="00B07950" w:rsidP="00B07950">
      <w:pPr>
        <w:pStyle w:val="EX"/>
      </w:pPr>
      <w:r>
        <w:t>[19]</w:t>
      </w:r>
      <w:r>
        <w:tab/>
        <w:t>3GPP TS 24.526: "UE policies for 5G System (5GS); Stage 3".</w:t>
      </w:r>
    </w:p>
    <w:p w14:paraId="1A2248FC" w14:textId="77777777" w:rsidR="00B07950" w:rsidRDefault="00B07950" w:rsidP="00B07950">
      <w:pPr>
        <w:pStyle w:val="EX"/>
      </w:pPr>
      <w:r>
        <w:t>[19BA]</w:t>
      </w:r>
      <w:r>
        <w:tab/>
      </w:r>
      <w:r>
        <w:rPr>
          <w:lang w:eastAsia="ko-KR"/>
        </w:rPr>
        <w:t>3GPP</w:t>
      </w:r>
      <w:r>
        <w:t> TS 24.539: "5G System (5GS); Network to TSN translator (TT) protocol aspects; Stage 3".</w:t>
      </w:r>
    </w:p>
    <w:p w14:paraId="3056B2CE" w14:textId="77777777" w:rsidR="00B07950" w:rsidRDefault="00B07950" w:rsidP="00B07950">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091658B7" w14:textId="77777777" w:rsidR="00B07950" w:rsidRDefault="00B07950" w:rsidP="00B07950">
      <w:pPr>
        <w:pStyle w:val="EX"/>
        <w:rPr>
          <w:lang w:eastAsia="en-GB"/>
        </w:rPr>
      </w:pPr>
      <w:r>
        <w:t>[19B]</w:t>
      </w:r>
      <w:r>
        <w:tab/>
        <w:t>3GPP TS 24.587: "Vehicle-to-Everything (V2X) services in 5G System (5GS); Protocol aspects; Stage 3"</w:t>
      </w:r>
    </w:p>
    <w:p w14:paraId="395609B8" w14:textId="77777777" w:rsidR="00B07950" w:rsidRDefault="00B07950" w:rsidP="00B07950">
      <w:pPr>
        <w:pStyle w:val="EX"/>
        <w:rPr>
          <w:lang w:val="en-US"/>
        </w:rPr>
      </w:pPr>
      <w:r>
        <w:t>[19C]</w:t>
      </w:r>
      <w:r>
        <w:tab/>
        <w:t>3GPP TS 24.588: "Vehicle-to-Everything (V2X) services in 5G System (5GS); User Equipment (UE) policies; Stage 3"</w:t>
      </w:r>
    </w:p>
    <w:p w14:paraId="34BFBC40" w14:textId="77777777" w:rsidR="00B07950" w:rsidRDefault="00B07950" w:rsidP="00B07950">
      <w:pPr>
        <w:pStyle w:val="EX"/>
      </w:pPr>
      <w:r>
        <w:t>[19D]</w:t>
      </w:r>
      <w:r>
        <w:tab/>
        <w:t>Void.</w:t>
      </w:r>
    </w:p>
    <w:p w14:paraId="3AA5A603" w14:textId="77777777" w:rsidR="00B07950" w:rsidRDefault="00B07950" w:rsidP="00B07950">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proofErr w:type="gramStart"/>
      <w:r>
        <w:t>"</w:t>
      </w:r>
      <w:r>
        <w:rPr>
          <w:lang w:eastAsia="zh-CN"/>
        </w:rPr>
        <w:t>.</w:t>
      </w:r>
      <w:r>
        <w:t>[</w:t>
      </w:r>
      <w:proofErr w:type="gramEnd"/>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7FDE94DB" w14:textId="77777777" w:rsidR="00B07950" w:rsidRDefault="00B07950" w:rsidP="00B07950">
      <w:pPr>
        <w:pStyle w:val="EX"/>
      </w:pPr>
      <w:r>
        <w:t>[20]</w:t>
      </w:r>
      <w:r>
        <w:tab/>
        <w:t>3GPP TS 24.623: "Extensive Markup Language (XML) Configuration Access Protocol (XCAP) over the Ut interface for Manipulating Supplementary Services".</w:t>
      </w:r>
    </w:p>
    <w:p w14:paraId="1901989C" w14:textId="77777777" w:rsidR="00B07950" w:rsidRDefault="00B07950" w:rsidP="00B07950">
      <w:pPr>
        <w:pStyle w:val="EX"/>
      </w:pPr>
      <w:r>
        <w:t>[20AA]</w:t>
      </w:r>
      <w:r>
        <w:tab/>
        <w:t>3GPP TS 29.500: "5G System; Technical Realization of Service Based Architecture; Stage 3".</w:t>
      </w:r>
    </w:p>
    <w:p w14:paraId="6D4866AB" w14:textId="77777777" w:rsidR="00B07950" w:rsidRDefault="00B07950" w:rsidP="00B07950">
      <w:pPr>
        <w:pStyle w:val="EX"/>
      </w:pPr>
      <w:r>
        <w:t>[20A]</w:t>
      </w:r>
      <w:r>
        <w:tab/>
        <w:t>3GPP TS 29.502: "5G System; Session Management Services; Stage 3".</w:t>
      </w:r>
    </w:p>
    <w:p w14:paraId="0D97B1B3" w14:textId="77777777" w:rsidR="00B07950" w:rsidRDefault="00B07950" w:rsidP="00B07950">
      <w:pPr>
        <w:pStyle w:val="EX"/>
      </w:pPr>
      <w:r>
        <w:t>[20AB]</w:t>
      </w:r>
      <w:r>
        <w:tab/>
        <w:t>3GPP TS 29.503: "5G System; Unified Data Management Services; Stage 3".</w:t>
      </w:r>
    </w:p>
    <w:p w14:paraId="0F88D202" w14:textId="77777777" w:rsidR="00B07950" w:rsidRDefault="00B07950" w:rsidP="00B07950">
      <w:pPr>
        <w:pStyle w:val="EX"/>
      </w:pPr>
      <w:r>
        <w:t>[20B]</w:t>
      </w:r>
      <w:r>
        <w:tab/>
        <w:t>3GPP TS 29.518: "5G System; Access and Mobility Management Services; Stage 3".</w:t>
      </w:r>
    </w:p>
    <w:p w14:paraId="0EED5020" w14:textId="77777777" w:rsidR="00B07950" w:rsidRDefault="00B07950" w:rsidP="00B07950">
      <w:pPr>
        <w:pStyle w:val="EX"/>
      </w:pPr>
      <w:r>
        <w:t>[21]</w:t>
      </w:r>
      <w:r>
        <w:tab/>
        <w:t>3GPP TS 29.525: "5G System; UE Policy Control Service; Stage 3".</w:t>
      </w:r>
    </w:p>
    <w:p w14:paraId="41279459" w14:textId="77777777" w:rsidR="00B07950" w:rsidRDefault="00B07950" w:rsidP="00B07950">
      <w:pPr>
        <w:pStyle w:val="EX"/>
      </w:pPr>
      <w:r>
        <w:t>[21A]</w:t>
      </w:r>
      <w:r>
        <w:tab/>
        <w:t>3GPP TS 29.526: "5G System; Network Slice-Specific Authentication and Authorization (NSSAA) services; Stage 3".</w:t>
      </w:r>
    </w:p>
    <w:p w14:paraId="2672E111" w14:textId="77777777" w:rsidR="00B07950" w:rsidRDefault="00B07950" w:rsidP="00B07950">
      <w:pPr>
        <w:pStyle w:val="EX"/>
      </w:pPr>
      <w:r>
        <w:t>[21B]</w:t>
      </w:r>
      <w:r>
        <w:tab/>
        <w:t>3GPP TS 29.256: "5G System; Uncrewed Aerial Systems Network Function (UAS-NF); Aerial Management Services; Stage 3.</w:t>
      </w:r>
    </w:p>
    <w:p w14:paraId="20310EA3" w14:textId="77777777" w:rsidR="00B07950" w:rsidRDefault="00B07950" w:rsidP="00B07950">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150B454E" w14:textId="77777777" w:rsidR="00B07950" w:rsidRDefault="00B07950" w:rsidP="00B07950">
      <w:pPr>
        <w:pStyle w:val="EX"/>
        <w:rPr>
          <w:lang w:eastAsia="en-GB"/>
        </w:rPr>
      </w:pPr>
      <w:r>
        <w:t>[22A]</w:t>
      </w:r>
      <w:r>
        <w:tab/>
        <w:t>3GPP TS 31.111: "USIM Application Toolkit (USAT)".</w:t>
      </w:r>
    </w:p>
    <w:p w14:paraId="6C6E7CC0" w14:textId="77777777" w:rsidR="00B07950" w:rsidRDefault="00B07950" w:rsidP="00B07950">
      <w:pPr>
        <w:pStyle w:val="EX"/>
      </w:pPr>
      <w:r>
        <w:lastRenderedPageBreak/>
        <w:t>[22B]</w:t>
      </w:r>
      <w:r>
        <w:tab/>
        <w:t>3GPP TS 31.115: "Secured packet structure for (Universal) Subscriber Identity Module (U)SIM Toolkit applications".</w:t>
      </w:r>
    </w:p>
    <w:p w14:paraId="65B4D386" w14:textId="77777777" w:rsidR="00B07950" w:rsidRDefault="00B07950" w:rsidP="00B07950">
      <w:pPr>
        <w:pStyle w:val="EX"/>
      </w:pPr>
      <w:r>
        <w:t>[23]</w:t>
      </w:r>
      <w:r>
        <w:tab/>
        <w:t>3GPP TS 33.102: "3G security; Security architecture".</w:t>
      </w:r>
    </w:p>
    <w:p w14:paraId="6523AC98" w14:textId="77777777" w:rsidR="00B07950" w:rsidRDefault="00B07950" w:rsidP="00B07950">
      <w:pPr>
        <w:pStyle w:val="EX"/>
      </w:pPr>
      <w:r>
        <w:t>[23A]</w:t>
      </w:r>
      <w:r>
        <w:tab/>
        <w:t>3GPP TS 33.401: "3GPP System Architecture Evolution; Security architecture".</w:t>
      </w:r>
    </w:p>
    <w:p w14:paraId="24A13928" w14:textId="77777777" w:rsidR="00B07950" w:rsidRDefault="00B07950" w:rsidP="00B07950">
      <w:pPr>
        <w:pStyle w:val="EX"/>
      </w:pPr>
      <w:r>
        <w:t>[24]</w:t>
      </w:r>
      <w:r>
        <w:tab/>
        <w:t>3GPP TS 33.501: "Security architecture and procedures for 5G System".</w:t>
      </w:r>
    </w:p>
    <w:p w14:paraId="581A899F" w14:textId="77777777" w:rsidR="00B07950" w:rsidRDefault="00B07950" w:rsidP="00B07950">
      <w:pPr>
        <w:pStyle w:val="EX"/>
      </w:pPr>
      <w:r>
        <w:t>[24A]</w:t>
      </w:r>
      <w:r>
        <w:tab/>
        <w:t xml:space="preserve">3GPP TS </w:t>
      </w:r>
      <w:bookmarkStart w:id="29" w:name="specNumber"/>
      <w:r>
        <w:t>33.</w:t>
      </w:r>
      <w:bookmarkEnd w:id="29"/>
      <w:r>
        <w:t>535: "Authentication and Key Management for Applications (AKMA) based on 3GPP credentials in the 5G System (5GS)".</w:t>
      </w:r>
    </w:p>
    <w:p w14:paraId="0D1E8DA7" w14:textId="77777777" w:rsidR="00B07950" w:rsidRDefault="00B07950" w:rsidP="00B07950">
      <w:pPr>
        <w:pStyle w:val="EX"/>
      </w:pPr>
      <w:r>
        <w:t>[25]</w:t>
      </w:r>
      <w:r>
        <w:tab/>
        <w:t>3GPP TS 36.323: "NR; Packet Data Convergence Protocol (PDCP) specification".</w:t>
      </w:r>
    </w:p>
    <w:p w14:paraId="682D00EE" w14:textId="77777777" w:rsidR="00B07950" w:rsidRDefault="00B07950" w:rsidP="00B07950">
      <w:pPr>
        <w:pStyle w:val="EX"/>
      </w:pPr>
      <w:r>
        <w:t>[25A]</w:t>
      </w:r>
      <w:r>
        <w:tab/>
        <w:t>3GPP TS 36.331: "Evolved Universal Terrestrial Radio Access (E-UTRA); Radio Resource Control (RRC) protocol specification".</w:t>
      </w:r>
    </w:p>
    <w:p w14:paraId="21898C52" w14:textId="77777777" w:rsidR="00B07950" w:rsidRDefault="00B07950" w:rsidP="00B07950">
      <w:pPr>
        <w:pStyle w:val="EX"/>
      </w:pPr>
      <w:r>
        <w:t>[25B]</w:t>
      </w:r>
      <w:r>
        <w:tab/>
      </w:r>
      <w:r>
        <w:rPr>
          <w:lang w:eastAsia="zh-CN"/>
        </w:rPr>
        <w:t>3GPP TS 36.300: "Evolved Universal Terrestrial Radio Access (E-UTRA) and Evolved Universal Terrestrial Radio Access Network (E-UTRAN); Overall description".</w:t>
      </w:r>
    </w:p>
    <w:p w14:paraId="34D8E1CF" w14:textId="77777777" w:rsidR="00B07950" w:rsidRDefault="00B07950" w:rsidP="00B07950">
      <w:pPr>
        <w:pStyle w:val="EX"/>
      </w:pPr>
      <w:r>
        <w:t>[25C]</w:t>
      </w:r>
      <w:r>
        <w:tab/>
        <w:t>3GPP TS 36.304: "Evolved Universal Terrestrial Radio Access (E-UTRA); User Equipment (UE) procedures in idle mode".</w:t>
      </w:r>
    </w:p>
    <w:p w14:paraId="7F5B88A1" w14:textId="77777777" w:rsidR="00B07950" w:rsidRDefault="00B07950" w:rsidP="00B07950">
      <w:pPr>
        <w:pStyle w:val="EX"/>
      </w:pPr>
      <w:r>
        <w:t>[25D]</w:t>
      </w:r>
      <w:r>
        <w:tab/>
        <w:t>3GPP TS 36.306: "Evolved Universal Terrestrial Radio Access (E-UTRA); User Equipment (UE) radio access capabilities".</w:t>
      </w:r>
    </w:p>
    <w:p w14:paraId="75957ECC" w14:textId="77777777" w:rsidR="00B07950" w:rsidRDefault="00B07950" w:rsidP="00B07950">
      <w:pPr>
        <w:pStyle w:val="EX"/>
      </w:pPr>
      <w:r>
        <w:t>[25E]</w:t>
      </w:r>
      <w:r>
        <w:tab/>
        <w:t>3GPP TS 36.321: "Evolved Universal Terrestrial Radio Access (E-UTRA); Medium Access Control (MAC) protocol specification".</w:t>
      </w:r>
    </w:p>
    <w:p w14:paraId="032E511F" w14:textId="77777777" w:rsidR="00B07950" w:rsidRDefault="00B07950" w:rsidP="00B07950">
      <w:pPr>
        <w:pStyle w:val="EX"/>
        <w:rPr>
          <w:lang w:val="en-US"/>
        </w:rPr>
      </w:pPr>
      <w:r>
        <w:rPr>
          <w:lang w:val="en-US"/>
        </w:rPr>
        <w:t>[26]</w:t>
      </w:r>
      <w:r>
        <w:rPr>
          <w:lang w:val="en-US"/>
        </w:rPr>
        <w:tab/>
      </w:r>
      <w:r>
        <w:t>3GPP TS 3</w:t>
      </w:r>
      <w:r>
        <w:rPr>
          <w:lang w:eastAsia="zh-CN"/>
        </w:rPr>
        <w:t>7</w:t>
      </w:r>
      <w:r>
        <w:t>.355: "LTE Positioning Protocol (LPP)".</w:t>
      </w:r>
    </w:p>
    <w:p w14:paraId="22EAD33A" w14:textId="77777777" w:rsidR="00B07950" w:rsidRDefault="00B07950" w:rsidP="00B07950">
      <w:pPr>
        <w:pStyle w:val="EX"/>
      </w:pPr>
      <w:r>
        <w:rPr>
          <w:lang w:val="en-US"/>
        </w:rPr>
        <w:t>[27]</w:t>
      </w:r>
      <w:r>
        <w:rPr>
          <w:lang w:val="en-US"/>
        </w:rPr>
        <w:tab/>
        <w:t xml:space="preserve">3GPP TS 38.300: </w:t>
      </w:r>
      <w:r>
        <w:t>"NR; NR and NG-RAN Overall Description; Stage 2".</w:t>
      </w:r>
    </w:p>
    <w:p w14:paraId="25B61E0F" w14:textId="77777777" w:rsidR="00B07950" w:rsidRDefault="00B07950" w:rsidP="00B07950">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56ABE297" w14:textId="77777777" w:rsidR="00B07950" w:rsidRDefault="00B07950" w:rsidP="00B07950">
      <w:pPr>
        <w:pStyle w:val="EX"/>
      </w:pPr>
      <w:r>
        <w:t>[29]</w:t>
      </w:r>
      <w:r>
        <w:tab/>
        <w:t>3GPP TS 38.323: "Evolved Universal Terrestrial Radio Access (E-UTRA); Packet Data Convergence Protocol (PDCP) specification".</w:t>
      </w:r>
    </w:p>
    <w:p w14:paraId="1B209D17" w14:textId="77777777" w:rsidR="00B07950" w:rsidRDefault="00B07950" w:rsidP="00B07950">
      <w:pPr>
        <w:pStyle w:val="EX"/>
      </w:pPr>
      <w:r>
        <w:rPr>
          <w:lang w:val="en-US"/>
        </w:rPr>
        <w:t>[30]</w:t>
      </w:r>
      <w:r>
        <w:rPr>
          <w:lang w:val="en-US"/>
        </w:rPr>
        <w:tab/>
        <w:t xml:space="preserve">3GPP TS 38.331: </w:t>
      </w:r>
      <w:r>
        <w:t>"NR; Radio Resource Control (RRC); Protocol Specification".</w:t>
      </w:r>
    </w:p>
    <w:p w14:paraId="4D3733DA" w14:textId="77777777" w:rsidR="00B07950" w:rsidRDefault="00B07950" w:rsidP="00B07950">
      <w:pPr>
        <w:pStyle w:val="EX"/>
      </w:pPr>
      <w:r>
        <w:t>[31]</w:t>
      </w:r>
      <w:r>
        <w:tab/>
        <w:t>3GPP TS 38.413: "NG Radio Access Network (NG-RAN); NG Application Protocol (NGAP)".</w:t>
      </w:r>
    </w:p>
    <w:p w14:paraId="59CD0A62" w14:textId="77777777" w:rsidR="00B07950" w:rsidRDefault="00B07950" w:rsidP="00B07950">
      <w:pPr>
        <w:pStyle w:val="EX"/>
      </w:pPr>
      <w:r>
        <w:t>[31A]</w:t>
      </w:r>
      <w:r>
        <w:tab/>
        <w:t xml:space="preserve">IEEE Std 802.3™-2018: </w:t>
      </w:r>
      <w:r>
        <w:rPr>
          <w:lang w:eastAsia="ko-KR"/>
        </w:rPr>
        <w:t>"Ethernet"</w:t>
      </w:r>
      <w:r>
        <w:t>.</w:t>
      </w:r>
    </w:p>
    <w:p w14:paraId="2A1449CA" w14:textId="77777777" w:rsidR="00B07950" w:rsidRDefault="00B07950" w:rsidP="00B07950">
      <w:pPr>
        <w:pStyle w:val="EX"/>
        <w:rPr>
          <w:b/>
        </w:rPr>
      </w:pPr>
      <w:r>
        <w:t>[31AA]</w:t>
      </w:r>
      <w:r>
        <w:tab/>
        <w:t>3GPP TS 38.509: "Special conformance testing functions for User Equipment (UE)".</w:t>
      </w:r>
    </w:p>
    <w:p w14:paraId="675F8B58" w14:textId="77777777" w:rsidR="00B07950" w:rsidRDefault="00B07950" w:rsidP="00B07950">
      <w:pPr>
        <w:pStyle w:val="EX"/>
        <w:rPr>
          <w:lang w:val="sv-SE"/>
        </w:rPr>
      </w:pPr>
      <w:r>
        <w:rPr>
          <w:lang w:val="sv-SE"/>
        </w:rPr>
        <w:t>[32]</w:t>
      </w:r>
      <w:r>
        <w:rPr>
          <w:lang w:val="sv-SE"/>
        </w:rPr>
        <w:tab/>
        <w:t>IETF RFC 768: "User Datagram Protocol".</w:t>
      </w:r>
    </w:p>
    <w:p w14:paraId="57719B50" w14:textId="77777777" w:rsidR="00B07950" w:rsidRDefault="00B07950" w:rsidP="00B07950">
      <w:pPr>
        <w:pStyle w:val="EX"/>
      </w:pPr>
      <w:r>
        <w:t>[33]</w:t>
      </w:r>
      <w:r>
        <w:tab/>
        <w:t>IETF RFC 793: "Transmission Control Protocol."</w:t>
      </w:r>
    </w:p>
    <w:p w14:paraId="3C603EEE" w14:textId="77777777" w:rsidR="00B07950" w:rsidRDefault="00B07950" w:rsidP="00B07950">
      <w:pPr>
        <w:pStyle w:val="EX"/>
      </w:pPr>
      <w:r>
        <w:t>[33A]</w:t>
      </w:r>
      <w:r>
        <w:tab/>
        <w:t>IETF RFC 3095: "</w:t>
      </w:r>
      <w:proofErr w:type="spellStart"/>
      <w:r>
        <w:t>RObust</w:t>
      </w:r>
      <w:proofErr w:type="spellEnd"/>
      <w:r>
        <w:t xml:space="preserve"> Header Compression (ROHC): Framework and four profiles: RTP, UDP, ESP and uncompressed".</w:t>
      </w:r>
    </w:p>
    <w:p w14:paraId="535AF565" w14:textId="77777777" w:rsidR="00B07950" w:rsidRDefault="00B07950" w:rsidP="00B07950">
      <w:pPr>
        <w:pStyle w:val="EX"/>
      </w:pPr>
      <w:r>
        <w:t>[33B]</w:t>
      </w:r>
      <w:r>
        <w:tab/>
        <w:t>Void</w:t>
      </w:r>
      <w:r>
        <w:rPr>
          <w:lang w:val="en-US"/>
        </w:rPr>
        <w:t>.</w:t>
      </w:r>
    </w:p>
    <w:p w14:paraId="638501B9" w14:textId="77777777" w:rsidR="00B07950" w:rsidRDefault="00B07950" w:rsidP="00B07950">
      <w:pPr>
        <w:pStyle w:val="EX"/>
      </w:pPr>
      <w:r>
        <w:t>[33C]</w:t>
      </w:r>
      <w:r>
        <w:tab/>
        <w:t>Void</w:t>
      </w:r>
      <w:r>
        <w:rPr>
          <w:lang w:val="en-US"/>
        </w:rPr>
        <w:t>.</w:t>
      </w:r>
    </w:p>
    <w:p w14:paraId="00A014D7" w14:textId="77777777" w:rsidR="00B07950" w:rsidRDefault="00B07950" w:rsidP="00B07950">
      <w:pPr>
        <w:pStyle w:val="EX"/>
      </w:pPr>
      <w:r>
        <w:t>[33D]</w:t>
      </w:r>
      <w:r>
        <w:tab/>
        <w:t>IETF RFC 8415: "Dynamic Host Configuration Protocol for IPv6 (DHCPv6)".</w:t>
      </w:r>
    </w:p>
    <w:p w14:paraId="184C2E89" w14:textId="77777777" w:rsidR="00B07950" w:rsidRDefault="00B07950" w:rsidP="00B07950">
      <w:pPr>
        <w:pStyle w:val="EX"/>
      </w:pPr>
      <w:r>
        <w:t>[34]</w:t>
      </w:r>
      <w:r>
        <w:tab/>
        <w:t>IETF RFC 3748: "Extensible Authentication Protocol (EAP)"</w:t>
      </w:r>
      <w:r>
        <w:rPr>
          <w:lang w:val="en-US"/>
        </w:rPr>
        <w:t>.</w:t>
      </w:r>
    </w:p>
    <w:p w14:paraId="3DA1FA9D" w14:textId="77777777" w:rsidR="00B07950" w:rsidRDefault="00B07950" w:rsidP="00B07950">
      <w:pPr>
        <w:pStyle w:val="EX"/>
      </w:pPr>
      <w:r>
        <w:t>[34A]</w:t>
      </w:r>
      <w:r>
        <w:tab/>
        <w:t>IETF RFC 3843: "</w:t>
      </w:r>
      <w:proofErr w:type="spellStart"/>
      <w:r>
        <w:t>RObust</w:t>
      </w:r>
      <w:proofErr w:type="spellEnd"/>
      <w:r>
        <w:t xml:space="preserve"> Header Compression (ROHC): A Compression Profile for IP".</w:t>
      </w:r>
    </w:p>
    <w:p w14:paraId="0A182AE6" w14:textId="77777777" w:rsidR="00B07950" w:rsidRDefault="00B07950" w:rsidP="00B07950">
      <w:pPr>
        <w:pStyle w:val="EX"/>
      </w:pPr>
      <w:r>
        <w:t>[35]</w:t>
      </w:r>
      <w:r>
        <w:tab/>
        <w:t>Void.</w:t>
      </w:r>
    </w:p>
    <w:p w14:paraId="5C326ADB" w14:textId="77777777" w:rsidR="00B07950" w:rsidRDefault="00B07950" w:rsidP="00B07950">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153A4155" w14:textId="77777777" w:rsidR="00B07950" w:rsidRDefault="00B07950" w:rsidP="00B07950">
      <w:pPr>
        <w:pStyle w:val="EX"/>
      </w:pPr>
      <w:r>
        <w:lastRenderedPageBreak/>
        <w:t>[36]</w:t>
      </w:r>
      <w:r>
        <w:tab/>
        <w:t>IETF RFC 4191: "Default Router Preferences and More-Specific Routes"</w:t>
      </w:r>
      <w:r>
        <w:rPr>
          <w:lang w:val="en-US"/>
        </w:rPr>
        <w:t>.</w:t>
      </w:r>
    </w:p>
    <w:p w14:paraId="76E91153" w14:textId="77777777" w:rsidR="00B07950" w:rsidRDefault="00B07950" w:rsidP="00B07950">
      <w:pPr>
        <w:pStyle w:val="EX"/>
      </w:pPr>
      <w:r>
        <w:t>[37]</w:t>
      </w:r>
      <w:r>
        <w:tab/>
        <w:t>IETF RFC 7542: "The Network Access Identifier".</w:t>
      </w:r>
    </w:p>
    <w:p w14:paraId="664A86E0" w14:textId="77777777" w:rsidR="00B07950" w:rsidRDefault="00B07950" w:rsidP="00B07950">
      <w:pPr>
        <w:pStyle w:val="EX"/>
      </w:pPr>
      <w:r>
        <w:t>[38]</w:t>
      </w:r>
      <w:r>
        <w:tab/>
        <w:t>IETF RFC 4303: "IP Encapsulating Security Payload (ESP)".</w:t>
      </w:r>
    </w:p>
    <w:p w14:paraId="5425249A" w14:textId="77777777" w:rsidR="00B07950" w:rsidRDefault="00B07950" w:rsidP="00B07950">
      <w:pPr>
        <w:pStyle w:val="EX"/>
      </w:pPr>
      <w:r>
        <w:t>[38A]</w:t>
      </w:r>
      <w:r>
        <w:tab/>
        <w:t>IETF RFC 4815: "</w:t>
      </w:r>
      <w:proofErr w:type="spellStart"/>
      <w:r>
        <w:t>RObust</w:t>
      </w:r>
      <w:proofErr w:type="spellEnd"/>
      <w:r>
        <w:t xml:space="preserve"> Header Compression (ROHC): Corrections and Clarifications to RFC 3095".</w:t>
      </w:r>
    </w:p>
    <w:p w14:paraId="2FFA10FF" w14:textId="77777777" w:rsidR="00B07950" w:rsidRDefault="00B07950" w:rsidP="00B07950">
      <w:pPr>
        <w:pStyle w:val="EX"/>
      </w:pPr>
      <w:r>
        <w:t>[38B]</w:t>
      </w:r>
      <w:r>
        <w:tab/>
        <w:t>IETF RFC 4861: "</w:t>
      </w:r>
      <w:proofErr w:type="spellStart"/>
      <w:r>
        <w:t>Neighbor</w:t>
      </w:r>
      <w:proofErr w:type="spellEnd"/>
      <w:r>
        <w:t xml:space="preserve"> Discovery for IP version 6 (IPv6)"</w:t>
      </w:r>
      <w:r>
        <w:rPr>
          <w:lang w:val="en-US"/>
        </w:rPr>
        <w:t>.</w:t>
      </w:r>
    </w:p>
    <w:p w14:paraId="276AD371" w14:textId="77777777" w:rsidR="00B07950" w:rsidRDefault="00B07950" w:rsidP="00B07950">
      <w:pPr>
        <w:pStyle w:val="EX"/>
      </w:pPr>
      <w:r>
        <w:t>[39]</w:t>
      </w:r>
      <w:r>
        <w:tab/>
        <w:t>IETF RFC 4862: "IPv6 Stateless Address Autoconfiguration".</w:t>
      </w:r>
    </w:p>
    <w:p w14:paraId="483E507F" w14:textId="77777777" w:rsidR="00B07950" w:rsidRDefault="00B07950" w:rsidP="00B07950">
      <w:pPr>
        <w:pStyle w:val="EX"/>
      </w:pPr>
      <w:r>
        <w:t>[39A]</w:t>
      </w:r>
      <w:r>
        <w:tab/>
        <w:t>IETF RFC 5225: "</w:t>
      </w:r>
      <w:proofErr w:type="spellStart"/>
      <w:r>
        <w:t>RObust</w:t>
      </w:r>
      <w:proofErr w:type="spellEnd"/>
      <w:r>
        <w:t xml:space="preserve"> Header Compression (ROHC) Version 2: Profiles for RTP, UDP, IP, ESP and UDP Lite".</w:t>
      </w:r>
    </w:p>
    <w:p w14:paraId="19A2E5B1" w14:textId="77777777" w:rsidR="00B07950" w:rsidRDefault="00B07950" w:rsidP="00B07950">
      <w:pPr>
        <w:pStyle w:val="EX"/>
      </w:pPr>
      <w:r>
        <w:t>[39B]</w:t>
      </w:r>
      <w:r>
        <w:tab/>
        <w:t xml:space="preserve">IETF RFC 5795: "The </w:t>
      </w:r>
      <w:proofErr w:type="spellStart"/>
      <w:r>
        <w:t>RObust</w:t>
      </w:r>
      <w:proofErr w:type="spellEnd"/>
      <w:r>
        <w:t xml:space="preserve"> Header Compression (ROHC) Framework".</w:t>
      </w:r>
    </w:p>
    <w:p w14:paraId="19526AB4" w14:textId="77777777" w:rsidR="00B07950" w:rsidRDefault="00B07950" w:rsidP="00B07950">
      <w:pPr>
        <w:pStyle w:val="EX"/>
      </w:pPr>
      <w:r>
        <w:t>[40]</w:t>
      </w:r>
      <w:r>
        <w:tab/>
        <w:t>IETF RFC 5448: "Improved Extensible Authentication Protocol Method for 3rd Generation Authentication and Key Agreement (EAP-AKA')"</w:t>
      </w:r>
      <w:r>
        <w:rPr>
          <w:lang w:val="en-US"/>
        </w:rPr>
        <w:t>.</w:t>
      </w:r>
    </w:p>
    <w:p w14:paraId="09D44619" w14:textId="77777777" w:rsidR="00B07950" w:rsidRDefault="00B07950" w:rsidP="00B07950">
      <w:pPr>
        <w:pStyle w:val="EX"/>
        <w:rPr>
          <w:lang w:val="en-US"/>
        </w:rPr>
      </w:pPr>
      <w:r>
        <w:t>[40A]</w:t>
      </w:r>
      <w:r>
        <w:tab/>
        <w:t>IETF RFC 6603: "Prefix Exclude Option for DHCPv6-based Prefix Delegation"</w:t>
      </w:r>
      <w:r>
        <w:rPr>
          <w:lang w:val="en-US"/>
        </w:rPr>
        <w:t>.</w:t>
      </w:r>
    </w:p>
    <w:p w14:paraId="2F91E43B" w14:textId="77777777" w:rsidR="00B07950" w:rsidRDefault="00B07950" w:rsidP="00B07950">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0AED794A" w14:textId="77777777" w:rsidR="00B07950" w:rsidRDefault="00B07950" w:rsidP="00B07950">
      <w:pPr>
        <w:pStyle w:val="EX"/>
      </w:pPr>
      <w:r>
        <w:t>[41]</w:t>
      </w:r>
      <w:r>
        <w:tab/>
        <w:t>IETF RFC 7296: "Internet Key Exchange Protocol Version 2 (IKEv2)"</w:t>
      </w:r>
      <w:r>
        <w:rPr>
          <w:lang w:val="en-US"/>
        </w:rPr>
        <w:t>.</w:t>
      </w:r>
    </w:p>
    <w:p w14:paraId="5352B4CB" w14:textId="77777777" w:rsidR="00B07950" w:rsidRDefault="00B07950" w:rsidP="00B07950">
      <w:pPr>
        <w:pStyle w:val="EX"/>
      </w:pPr>
      <w:r>
        <w:t>[42]</w:t>
      </w:r>
      <w:r>
        <w:tab/>
        <w:t>ITU-T Recommendation E.212: "The international identification plan for public networks and subscriptions", 2016-09-23.</w:t>
      </w:r>
    </w:p>
    <w:p w14:paraId="26EEB055" w14:textId="77777777" w:rsidR="00B07950" w:rsidRDefault="00B07950" w:rsidP="00B07950">
      <w:pPr>
        <w:pStyle w:val="EX"/>
      </w:pPr>
      <w:r>
        <w:t>[</w:t>
      </w:r>
      <w:r>
        <w:rPr>
          <w:lang w:eastAsia="zh-CN"/>
        </w:rPr>
        <w:t>43</w:t>
      </w:r>
      <w:r>
        <w:t>]</w:t>
      </w:r>
      <w:r>
        <w:tab/>
        <w:t>IEEE Std 802-2014: "IEEE Standard for Local and Metropolitan Area Networks: Overview and Architecture" (30 June 2014).</w:t>
      </w:r>
    </w:p>
    <w:p w14:paraId="2DEF6587" w14:textId="77777777" w:rsidR="00B07950" w:rsidRDefault="00B07950" w:rsidP="00B07950">
      <w:pPr>
        <w:pStyle w:val="EX"/>
      </w:pPr>
      <w:r>
        <w:t>[43A]</w:t>
      </w:r>
      <w:r>
        <w:tab/>
        <w:t>IEEE Std 802.1AS-2020: "IEEE Standard for Local and metropolitan area networks--Timing and Synchronization for Time-Sensitive Applications".</w:t>
      </w:r>
    </w:p>
    <w:p w14:paraId="5416ABCE" w14:textId="77777777" w:rsidR="00B07950" w:rsidRDefault="00B07950" w:rsidP="00B07950">
      <w:pPr>
        <w:pStyle w:val="EX"/>
      </w:pPr>
      <w:r>
        <w:t>[43B]</w:t>
      </w:r>
      <w:r>
        <w:tab/>
        <w:t xml:space="preserve">IEEE Std 1588™-2019: </w:t>
      </w:r>
      <w:r>
        <w:rPr>
          <w:lang w:eastAsia="ko-KR"/>
        </w:rPr>
        <w:t>"IEEE Standard for a Precision Clock Synchronization Protocol for Networked Measurement and Control Systems"</w:t>
      </w:r>
      <w:r>
        <w:t>.</w:t>
      </w:r>
    </w:p>
    <w:p w14:paraId="04C9EDC8" w14:textId="77777777" w:rsidR="00B07950" w:rsidRDefault="00B07950" w:rsidP="00B07950">
      <w:pPr>
        <w:pStyle w:val="EX"/>
        <w:rPr>
          <w:lang w:val="fi-FI"/>
        </w:rPr>
      </w:pPr>
      <w:r>
        <w:rPr>
          <w:lang w:val="fi-FI"/>
        </w:rPr>
        <w:t>[43C]</w:t>
      </w:r>
      <w:r>
        <w:rPr>
          <w:lang w:val="fi-FI"/>
        </w:rPr>
        <w:tab/>
        <w:t>Void.</w:t>
      </w:r>
    </w:p>
    <w:p w14:paraId="51B3D35E" w14:textId="77777777" w:rsidR="00B07950" w:rsidRDefault="00B07950" w:rsidP="00B07950">
      <w:pPr>
        <w:pStyle w:val="EX"/>
        <w:rPr>
          <w:lang w:val="fi-FI"/>
        </w:rPr>
      </w:pPr>
      <w:r>
        <w:rPr>
          <w:lang w:val="fi-FI"/>
        </w:rPr>
        <w:t>[43D]</w:t>
      </w:r>
      <w:r>
        <w:rPr>
          <w:lang w:val="fi-FI"/>
        </w:rPr>
        <w:tab/>
        <w:t>Void.</w:t>
      </w:r>
    </w:p>
    <w:p w14:paraId="7AC0A273" w14:textId="77777777" w:rsidR="00B07950" w:rsidRDefault="00B07950" w:rsidP="00B07950">
      <w:pPr>
        <w:pStyle w:val="EX"/>
        <w:rPr>
          <w:lang w:val="fi-FI"/>
        </w:rPr>
      </w:pPr>
      <w:r>
        <w:rPr>
          <w:lang w:val="fi-FI"/>
        </w:rPr>
        <w:t>[43E]</w:t>
      </w:r>
      <w:r>
        <w:rPr>
          <w:lang w:val="fi-FI"/>
        </w:rPr>
        <w:tab/>
        <w:t>Void.</w:t>
      </w:r>
    </w:p>
    <w:p w14:paraId="4B2505CB" w14:textId="77777777" w:rsidR="00B07950" w:rsidRDefault="00B07950" w:rsidP="00B07950">
      <w:pPr>
        <w:pStyle w:val="EX"/>
      </w:pPr>
      <w:r>
        <w:t>[44]</w:t>
      </w:r>
      <w:r>
        <w:tab/>
        <w:t>Void.</w:t>
      </w:r>
    </w:p>
    <w:p w14:paraId="665C2BDD" w14:textId="77777777" w:rsidR="00B07950" w:rsidRDefault="00B07950" w:rsidP="00B07950">
      <w:pPr>
        <w:pStyle w:val="EX"/>
        <w:rPr>
          <w:noProof/>
        </w:rPr>
      </w:pPr>
      <w:r>
        <w:t>[45]</w:t>
      </w:r>
      <w:r>
        <w:tab/>
        <w:t>Void.</w:t>
      </w:r>
    </w:p>
    <w:p w14:paraId="790BA56F" w14:textId="77777777" w:rsidR="00B07950" w:rsidRDefault="00B07950" w:rsidP="00B07950">
      <w:pPr>
        <w:pStyle w:val="EX"/>
      </w:pPr>
      <w:r>
        <w:t>[46]</w:t>
      </w:r>
      <w:r>
        <w:tab/>
        <w:t>Void.</w:t>
      </w:r>
    </w:p>
    <w:p w14:paraId="4ED67F98" w14:textId="77777777" w:rsidR="00B07950" w:rsidRDefault="00B07950" w:rsidP="00B07950">
      <w:pPr>
        <w:pStyle w:val="EX"/>
      </w:pPr>
      <w:r>
        <w:t>[47]</w:t>
      </w:r>
      <w:r>
        <w:tab/>
        <w:t>Void.</w:t>
      </w:r>
    </w:p>
    <w:p w14:paraId="15E9D631" w14:textId="77777777" w:rsidR="00B07950" w:rsidRDefault="00B07950" w:rsidP="00B07950">
      <w:pPr>
        <w:pStyle w:val="EX"/>
      </w:pPr>
      <w:r>
        <w:t>[48]</w:t>
      </w:r>
      <w:r>
        <w:tab/>
        <w:t>IEEE "Guidelines for Use of Extended Unique Identifier (EUI), Organizationally Unique Identifier (OUI), and Company ID (CID)".</w:t>
      </w:r>
    </w:p>
    <w:p w14:paraId="46CAE5D3" w14:textId="77777777" w:rsidR="00B07950" w:rsidRDefault="00B07950" w:rsidP="00B07950">
      <w:pPr>
        <w:pStyle w:val="EX"/>
      </w:pPr>
      <w:r>
        <w:t>[49]</w:t>
      </w:r>
      <w:r>
        <w:tab/>
        <w:t>BBF TR-069: "CPE WAN Management Protocol".</w:t>
      </w:r>
    </w:p>
    <w:p w14:paraId="70DFA930" w14:textId="77777777" w:rsidR="00B07950" w:rsidRDefault="00B07950" w:rsidP="00B07950">
      <w:pPr>
        <w:pStyle w:val="EX"/>
      </w:pPr>
      <w:r>
        <w:t>[50]</w:t>
      </w:r>
      <w:r>
        <w:tab/>
        <w:t>BBF TR-369: "User Services Platform (USP)".</w:t>
      </w:r>
    </w:p>
    <w:p w14:paraId="4F6A98F6" w14:textId="77777777" w:rsidR="00B07950" w:rsidRDefault="00B07950" w:rsidP="00B07950">
      <w:pPr>
        <w:pStyle w:val="EX"/>
      </w:pPr>
      <w:r>
        <w:t>[51]</w:t>
      </w:r>
      <w:r>
        <w:tab/>
        <w:t>3GPP TS 37.340: "Evolved Universal Terrestrial Radio Access (E-UTRA) and NR; Multi-connectivity; Stage 2".</w:t>
      </w:r>
    </w:p>
    <w:p w14:paraId="477AFF64" w14:textId="77777777" w:rsidR="00B07950" w:rsidRDefault="00B07950" w:rsidP="00B07950">
      <w:pPr>
        <w:pStyle w:val="EX"/>
        <w:rPr>
          <w:lang w:val="en-US"/>
        </w:rPr>
      </w:pPr>
      <w:r>
        <w:t>[52]</w:t>
      </w:r>
      <w:r>
        <w:tab/>
        <w:t>IETF RFC 8106:</w:t>
      </w:r>
      <w:r>
        <w:rPr>
          <w:lang w:val="en-US"/>
        </w:rPr>
        <w:t>"IPv6 Router Advertisement Options for DNS Configuration".</w:t>
      </w:r>
    </w:p>
    <w:p w14:paraId="54A479FE" w14:textId="77777777" w:rsidR="00B07950" w:rsidRDefault="00B07950" w:rsidP="00B07950">
      <w:pPr>
        <w:pStyle w:val="EX"/>
      </w:pPr>
      <w:r>
        <w:t>[53]</w:t>
      </w:r>
      <w:r>
        <w:tab/>
        <w:t>3GPP TS 23.247: "Architectural enhancements for 5G multicast-broadcast services; Stage 2".</w:t>
      </w:r>
    </w:p>
    <w:p w14:paraId="44E8D6DF" w14:textId="77777777" w:rsidR="00B07950" w:rsidRDefault="00B07950" w:rsidP="00B07950">
      <w:pPr>
        <w:pStyle w:val="EX"/>
      </w:pPr>
      <w:r>
        <w:t>[54]</w:t>
      </w:r>
      <w:r>
        <w:tab/>
        <w:t>3GPP TS 23.380: "IMS Restoration Procedures".</w:t>
      </w:r>
    </w:p>
    <w:p w14:paraId="3387FB6F" w14:textId="49D24FA5" w:rsidR="00B07950" w:rsidRDefault="00B07950" w:rsidP="00B07950">
      <w:pPr>
        <w:pStyle w:val="EX"/>
        <w:rPr>
          <w:ins w:id="30" w:author="Yizhong" w:date="2022-02-07T16:36:00Z"/>
        </w:rPr>
      </w:pPr>
      <w:r>
        <w:lastRenderedPageBreak/>
        <w:t>[55]</w:t>
      </w:r>
      <w:r>
        <w:tab/>
        <w:t>IETF RFC 3948: "UDP Encapsulation of IPsec ESP Packets".</w:t>
      </w:r>
    </w:p>
    <w:p w14:paraId="57CC6D8A" w14:textId="431ECCBF" w:rsidR="00D01FF8" w:rsidRDefault="00B07950" w:rsidP="00B07950">
      <w:pPr>
        <w:pStyle w:val="EX"/>
        <w:rPr>
          <w:lang w:val="en-US" w:eastAsia="zh-CN"/>
        </w:rPr>
      </w:pPr>
      <w:ins w:id="31" w:author="Yizhong" w:date="2022-02-07T16:36:00Z">
        <w:r>
          <w:rPr>
            <w:rFonts w:hint="eastAsia"/>
            <w:lang w:eastAsia="zh-CN"/>
          </w:rPr>
          <w:t>[</w:t>
        </w:r>
        <w:r>
          <w:rPr>
            <w:lang w:eastAsia="zh-CN"/>
          </w:rPr>
          <w:t>X]</w:t>
        </w:r>
        <w:r>
          <w:rPr>
            <w:lang w:eastAsia="zh-CN"/>
          </w:rPr>
          <w:tab/>
        </w:r>
      </w:ins>
      <w:ins w:id="32" w:author="Yizhong" w:date="2022-02-07T16:38:00Z">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ins>
    </w:p>
    <w:p w14:paraId="2E27DBB8" w14:textId="77777777" w:rsidR="00D01FF8" w:rsidRPr="006B5418" w:rsidRDefault="00D01FF8" w:rsidP="00D01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518AF5" w14:textId="044534D3" w:rsidR="0058272D" w:rsidRDefault="0058272D" w:rsidP="0058272D">
      <w:pPr>
        <w:pStyle w:val="5"/>
        <w:rPr>
          <w:lang w:eastAsia="en-GB"/>
        </w:rPr>
      </w:pPr>
      <w:r>
        <w:t>5.4.1.3.1</w:t>
      </w:r>
      <w:r>
        <w:tab/>
        <w:t>General</w:t>
      </w:r>
      <w:bookmarkEnd w:id="21"/>
      <w:bookmarkEnd w:id="22"/>
      <w:bookmarkEnd w:id="23"/>
      <w:bookmarkEnd w:id="24"/>
      <w:bookmarkEnd w:id="25"/>
      <w:bookmarkEnd w:id="26"/>
      <w:bookmarkEnd w:id="27"/>
      <w:bookmarkEnd w:id="28"/>
    </w:p>
    <w:p w14:paraId="644CA893" w14:textId="77777777" w:rsidR="0058272D" w:rsidRDefault="0058272D" w:rsidP="0058272D">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xml:space="preserve"> (see 3GPP TS 33.501 [24]). The cases when the 5G AKA based primary authentication and key agreement procedure is used are defined in 3GPP TS 33.501 [24].</w:t>
      </w:r>
    </w:p>
    <w:p w14:paraId="6BEC0BDB" w14:textId="77777777" w:rsidR="0058272D" w:rsidRDefault="0058272D" w:rsidP="0058272D">
      <w:r>
        <w:t xml:space="preserve">The network initiates the 5G AKA based primary authentication and key agreement procedure by sending an AUTHENTICATION REQUEST </w:t>
      </w:r>
      <w:r>
        <w:rPr>
          <w:lang w:val="en-US"/>
        </w:rPr>
        <w:t xml:space="preserve">message to the UE without </w:t>
      </w:r>
      <w:r>
        <w:t xml:space="preserve">the EAP message IE. The network shall include the </w:t>
      </w:r>
      <w:proofErr w:type="spellStart"/>
      <w:r>
        <w:t>ngKSI</w:t>
      </w:r>
      <w:proofErr w:type="spellEnd"/>
      <w:r>
        <w:rPr>
          <w:noProof/>
          <w:lang w:val="en-US"/>
        </w:rPr>
        <w:t xml:space="preserve"> </w:t>
      </w:r>
      <w:r>
        <w:t xml:space="preserve">and the ABBA in AUTHENTICATION REQUEST </w:t>
      </w:r>
      <w:r>
        <w:rPr>
          <w:lang w:val="en-US"/>
        </w:rPr>
        <w:t>message</w:t>
      </w:r>
      <w:r>
        <w:t>.</w:t>
      </w:r>
    </w:p>
    <w:p w14:paraId="598FC572" w14:textId="77777777" w:rsidR="0058272D" w:rsidRDefault="0058272D" w:rsidP="0058272D">
      <w:r>
        <w:t>The 5G AKA based primary authentication and key agreement procedure is always initiated and controlled by the network. However, the UE can reject the 5G authentication challenge sent by the network.</w:t>
      </w:r>
    </w:p>
    <w:p w14:paraId="7B968E09" w14:textId="77777777" w:rsidR="0058272D" w:rsidRDefault="0058272D" w:rsidP="0058272D">
      <w:r>
        <w:t>The UE shall proceed with a 5G authentication challenge only if a USIM is present.</w:t>
      </w:r>
    </w:p>
    <w:p w14:paraId="59D3F77D" w14:textId="77777777" w:rsidR="0058272D" w:rsidRDefault="0058272D" w:rsidP="0058272D">
      <w:pPr>
        <w:rPr>
          <w:noProof/>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33CA58F1" w14:textId="77777777" w:rsidR="0058272D" w:rsidRDefault="0058272D" w:rsidP="0058272D">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74C2E9EB" w14:textId="77777777" w:rsidR="0058272D" w:rsidRDefault="0058272D" w:rsidP="0058272D">
      <w:r>
        <w:t xml:space="preserve">The 5G AKA based primary authentication and key agreement procedure is initiated by an AUTHENTICATION REQUEST </w:t>
      </w:r>
      <w:r>
        <w:rPr>
          <w:lang w:val="en-US"/>
        </w:rPr>
        <w:t xml:space="preserve">message without </w:t>
      </w:r>
      <w:r>
        <w:t>the EAP message IE.</w:t>
      </w:r>
    </w:p>
    <w:p w14:paraId="7494CA70" w14:textId="44022E48" w:rsidR="0058272D" w:rsidRDefault="0058272D" w:rsidP="0058272D">
      <w:pPr>
        <w:rPr>
          <w:ins w:id="33" w:author="Yizhong" w:date="2022-02-07T16:19:00Z"/>
          <w:lang w:val="en-IN"/>
        </w:rPr>
      </w:pPr>
      <w:r>
        <w:t xml:space="preserve">Upon successful completion of the 5G AKA </w:t>
      </w:r>
      <w:ins w:id="34" w:author="Yizhong_rev1" w:date="2022-02-18T23:13:00Z">
        <w:r w:rsidR="002C1626">
          <w:t xml:space="preserve">based </w:t>
        </w:r>
      </w:ins>
      <w:r>
        <w:t>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del w:id="35" w:author="Yizhong" w:date="2022-02-07T16:19:00Z">
        <w:r w:rsidDel="00AE30D4">
          <w:rPr>
            <w:lang w:val="en-IN"/>
          </w:rPr>
          <w:delText>.</w:delText>
        </w:r>
      </w:del>
      <w:ins w:id="36" w:author="Yizhong" w:date="2022-02-07T16:19:00Z">
        <w:r w:rsidR="00AE30D4">
          <w:rPr>
            <w:lang w:val="en-IN"/>
          </w:rPr>
          <w:t>, except for:</w:t>
        </w:r>
      </w:ins>
    </w:p>
    <w:p w14:paraId="2560FCF7" w14:textId="3D4F3C64" w:rsidR="00AE30D4" w:rsidRPr="001F126D" w:rsidRDefault="00BE0E09" w:rsidP="001F126D">
      <w:pPr>
        <w:pStyle w:val="B1"/>
      </w:pPr>
      <w:ins w:id="37" w:author="Yizhong_rev3" w:date="2022-02-22T16:11:00Z">
        <w:r w:rsidRPr="001F126D">
          <w:t>-</w:t>
        </w:r>
        <w:r w:rsidRPr="001F126D">
          <w:tab/>
        </w:r>
      </w:ins>
      <w:ins w:id="38" w:author="Yizhong" w:date="2022-02-07T16:20:00Z">
        <w:r w:rsidR="00AE30D4" w:rsidRPr="001F126D">
          <w:rPr>
            <w:rFonts w:hint="eastAsia"/>
          </w:rPr>
          <w:t>t</w:t>
        </w:r>
        <w:r w:rsidR="00AE30D4" w:rsidRPr="001F126D">
          <w:t>he</w:t>
        </w:r>
      </w:ins>
      <w:ins w:id="39" w:author="Yizhong_rev1" w:date="2022-02-18T23:11:00Z">
        <w:r w:rsidR="002E256B" w:rsidRPr="001F126D">
          <w:t xml:space="preserve"> 5G AKA based</w:t>
        </w:r>
      </w:ins>
      <w:ins w:id="40" w:author="Yizhong" w:date="2022-02-07T16:20:00Z">
        <w:r w:rsidR="00AE30D4" w:rsidRPr="001F126D">
          <w:t xml:space="preserve"> </w:t>
        </w:r>
        <w:bookmarkStart w:id="41" w:name="_Hlk95142862"/>
        <w:r w:rsidR="00AE30D4" w:rsidRPr="001F126D">
          <w:t xml:space="preserve">primary </w:t>
        </w:r>
        <w:bookmarkEnd w:id="41"/>
        <w:r w:rsidR="00AE30D4" w:rsidRPr="001F126D">
          <w:t xml:space="preserve">authentication </w:t>
        </w:r>
      </w:ins>
      <w:ins w:id="42" w:author="Yizhong_rev1" w:date="2022-02-18T23:11:00Z">
        <w:r w:rsidR="002E256B" w:rsidRPr="001F126D">
          <w:t xml:space="preserve">is </w:t>
        </w:r>
      </w:ins>
      <w:ins w:id="43" w:author="Yizhong_rev2" w:date="2022-02-21T23:03:00Z">
        <w:r w:rsidR="00F715FB" w:rsidRPr="001F126D">
          <w:t xml:space="preserve">triggered by </w:t>
        </w:r>
        <w:bookmarkStart w:id="44" w:name="_Hlk96377270"/>
        <w:r w:rsidR="00F715FB" w:rsidRPr="001F126D">
          <w:t>relay key request message</w:t>
        </w:r>
        <w:bookmarkEnd w:id="44"/>
        <w:r w:rsidR="00F715FB" w:rsidRPr="001F126D">
          <w:t xml:space="preserve"> </w:t>
        </w:r>
      </w:ins>
      <w:ins w:id="45" w:author="Yizhong" w:date="2022-02-07T16:21:00Z">
        <w:r w:rsidR="00AE30D4" w:rsidRPr="001F126D">
          <w:t>as defined in clau</w:t>
        </w:r>
      </w:ins>
      <w:ins w:id="46" w:author="Yizhong" w:date="2022-02-09T11:38:00Z">
        <w:r w:rsidR="00611117" w:rsidRPr="001F126D">
          <w:t>s</w:t>
        </w:r>
      </w:ins>
      <w:ins w:id="47" w:author="Yizhong" w:date="2022-02-07T16:21:00Z">
        <w:r w:rsidR="00AE30D4" w:rsidRPr="001F126D">
          <w:t>e 6.3.3.3.2 of 3GPP TS 33.503</w:t>
        </w:r>
      </w:ins>
      <w:ins w:id="48" w:author="Yizhong" w:date="2022-02-07T16:22:00Z">
        <w:r w:rsidR="0038421D" w:rsidRPr="001F126D">
          <w:t> </w:t>
        </w:r>
      </w:ins>
      <w:ins w:id="49" w:author="Yizhong" w:date="2022-02-07T16:21:00Z">
        <w:r w:rsidR="0038421D" w:rsidRPr="001F126D">
          <w:t>[</w:t>
        </w:r>
      </w:ins>
      <w:ins w:id="50" w:author="Yizhong" w:date="2022-02-07T16:22:00Z">
        <w:r w:rsidR="0038421D" w:rsidRPr="001F126D">
          <w:t>X</w:t>
        </w:r>
      </w:ins>
      <w:ins w:id="51" w:author="Yizhong" w:date="2022-02-07T16:21:00Z">
        <w:r w:rsidR="0038421D" w:rsidRPr="001F126D">
          <w:t>].</w:t>
        </w:r>
      </w:ins>
    </w:p>
    <w:p w14:paraId="53601450" w14:textId="21E3C0F7" w:rsidR="00BE0E09" w:rsidRPr="001F126D" w:rsidRDefault="00BE0E09" w:rsidP="001F126D">
      <w:pPr>
        <w:pStyle w:val="EditorsNote"/>
        <w:rPr>
          <w:ins w:id="52" w:author="Yizhong_rev3" w:date="2022-02-22T16:12:00Z"/>
        </w:rPr>
      </w:pPr>
      <w:bookmarkStart w:id="53" w:name="OLE_LINK4"/>
      <w:ins w:id="54" w:author="Yizhong_rev3" w:date="2022-02-22T16:12:00Z">
        <w:r w:rsidRPr="00BE0E09">
          <w:t xml:space="preserve">Editor’s note: The definition of relay key request </w:t>
        </w:r>
        <w:r>
          <w:rPr>
            <w:sz w:val="21"/>
            <w:szCs w:val="21"/>
          </w:rPr>
          <w:t xml:space="preserve">message </w:t>
        </w:r>
        <w:r w:rsidRPr="00BE0E09">
          <w:t xml:space="preserve">is FFS. </w:t>
        </w:r>
      </w:ins>
    </w:p>
    <w:bookmarkEnd w:id="53"/>
    <w:p w14:paraId="0B272473" w14:textId="2E95EA74" w:rsidR="0058272D" w:rsidRDefault="0058272D" w:rsidP="0058272D">
      <w:pPr>
        <w:pStyle w:val="NO"/>
      </w:pPr>
      <w:r>
        <w:t>NOTE 2:</w:t>
      </w:r>
      <w:r>
        <w:tab/>
        <w:t>The AMF shall immediately initiate a security mode control procedure (see subclause 5.4.2) after 5G AKA primary authentication is successful to avoid K</w:t>
      </w:r>
      <w:r>
        <w:rPr>
          <w:vertAlign w:val="subscript"/>
        </w:rPr>
        <w:t xml:space="preserve">AUSF </w:t>
      </w:r>
      <w:r>
        <w:t>key mismatch between the UE and the network.</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F2437D" w14:textId="77777777" w:rsidR="00E06E53" w:rsidRDefault="00E06E53" w:rsidP="00E06E53">
      <w:pPr>
        <w:pStyle w:val="4"/>
        <w:rPr>
          <w:lang w:eastAsia="en-GB"/>
        </w:rPr>
      </w:pPr>
      <w:bookmarkStart w:id="55" w:name="_Toc20232630"/>
      <w:bookmarkStart w:id="56" w:name="_Toc27746723"/>
      <w:bookmarkStart w:id="57" w:name="_Toc36212905"/>
      <w:bookmarkStart w:id="58" w:name="_Toc36657082"/>
      <w:bookmarkStart w:id="59" w:name="_Toc45286746"/>
      <w:bookmarkStart w:id="60" w:name="_Toc51948015"/>
      <w:bookmarkStart w:id="61" w:name="_Toc51949107"/>
      <w:bookmarkStart w:id="62" w:name="_Toc91599030"/>
      <w:r>
        <w:t>5.4.2.1</w:t>
      </w:r>
      <w:r>
        <w:tab/>
        <w:t>General</w:t>
      </w:r>
      <w:bookmarkEnd w:id="55"/>
      <w:bookmarkEnd w:id="56"/>
      <w:bookmarkEnd w:id="57"/>
      <w:bookmarkEnd w:id="58"/>
      <w:bookmarkEnd w:id="59"/>
      <w:bookmarkEnd w:id="60"/>
      <w:bookmarkEnd w:id="61"/>
      <w:bookmarkEnd w:id="62"/>
    </w:p>
    <w:p w14:paraId="5C13BBFE" w14:textId="77777777" w:rsidR="00E06E53" w:rsidRDefault="00E06E53" w:rsidP="00E06E53">
      <w:bookmarkStart w:id="63" w:name="OLE_LINK3"/>
      <w:r>
        <w:t>The purpose of the NAS security mode control procedure is to take a 5G NAS security context into use, and initialise and start NAS signalling security between the UE and the AMF with the corresponding 5G NAS keys and 5G NAS security algorithms.</w:t>
      </w:r>
    </w:p>
    <w:bookmarkEnd w:id="63"/>
    <w:p w14:paraId="7C1FF834" w14:textId="77777777" w:rsidR="00E06E53" w:rsidRDefault="00E06E53" w:rsidP="00E06E53">
      <w:pPr>
        <w:rPr>
          <w:rFonts w:eastAsia="MS Mincho"/>
        </w:rPr>
      </w:pPr>
      <w:r>
        <w:t xml:space="preserve">Furthermore, the </w:t>
      </w:r>
      <w:r>
        <w:rPr>
          <w:rFonts w:eastAsia="MS Mincho"/>
        </w:rPr>
        <w:t>network may also initiate the security mode control procedure in the following cases:</w:t>
      </w:r>
    </w:p>
    <w:p w14:paraId="7181E989" w14:textId="77777777" w:rsidR="00E06E53" w:rsidRDefault="00E06E53" w:rsidP="00E06E53">
      <w:pPr>
        <w:pStyle w:val="B1"/>
        <w:rPr>
          <w:rFonts w:eastAsia="MS Mincho"/>
        </w:rPr>
      </w:pPr>
      <w:r>
        <w:rPr>
          <w:rFonts w:eastAsia="MS Mincho"/>
        </w:rPr>
        <w:t>a)-</w:t>
      </w:r>
      <w:r>
        <w:rPr>
          <w:rFonts w:eastAsia="MS Mincho"/>
        </w:rPr>
        <w:tab/>
        <w:t>in order to change the 5G NAS security algorithms for a current 5G NAS security context already in use;</w:t>
      </w:r>
    </w:p>
    <w:p w14:paraId="1FE91659" w14:textId="77777777" w:rsidR="00E06E53" w:rsidRDefault="00E06E53" w:rsidP="00E06E53">
      <w:pPr>
        <w:pStyle w:val="B1"/>
        <w:rPr>
          <w:rFonts w:eastAsia="Times New Roman"/>
          <w:lang w:eastAsia="ja-JP"/>
        </w:rPr>
      </w:pPr>
      <w:r>
        <w:rPr>
          <w:lang w:eastAsia="ja-JP"/>
        </w:rPr>
        <w:t>b)</w:t>
      </w:r>
      <w:r>
        <w:rPr>
          <w:lang w:eastAsia="ja-JP"/>
        </w:rPr>
        <w:tab/>
        <w:t>in order to change the value of uplink NAS COUNT used in the latest SECURITY MODE COMPLETE message as described in 3GPP TS 33.501 [24], subclause 6.9.4.4; and</w:t>
      </w:r>
    </w:p>
    <w:p w14:paraId="4C0B0543" w14:textId="77777777" w:rsidR="00E06E53" w:rsidRDefault="00E06E53" w:rsidP="00E06E53">
      <w:pPr>
        <w:pStyle w:val="B1"/>
        <w:rPr>
          <w:rFonts w:eastAsia="MS Mincho"/>
          <w:lang w:eastAsia="en-GB"/>
        </w:rPr>
      </w:pPr>
      <w:r>
        <w:rPr>
          <w:lang w:eastAsia="ja-JP"/>
        </w:rPr>
        <w:t>c)</w:t>
      </w:r>
      <w:r>
        <w:rPr>
          <w:lang w:eastAsia="ja-JP"/>
        </w:rPr>
        <w:tab/>
        <w:t xml:space="preserve">in order to provide the </w:t>
      </w:r>
      <w:r>
        <w:t>Selected EPS NAS security algorithms to the UE</w:t>
      </w:r>
      <w:r>
        <w:rPr>
          <w:lang w:eastAsia="ja-JP"/>
        </w:rPr>
        <w:t>.</w:t>
      </w:r>
    </w:p>
    <w:p w14:paraId="5DD5A644" w14:textId="77777777" w:rsidR="00E06E53" w:rsidRDefault="00E06E53" w:rsidP="00E06E53">
      <w:pPr>
        <w:rPr>
          <w:rFonts w:eastAsia="MS Mincho"/>
        </w:rPr>
      </w:pPr>
      <w:r>
        <w:rPr>
          <w:rFonts w:eastAsia="MS Mincho"/>
        </w:rPr>
        <w:lastRenderedPageBreak/>
        <w:t xml:space="preserve">For restrictions concerning the concurrent running of a </w:t>
      </w:r>
      <w:r>
        <w:t>security mode control</w:t>
      </w:r>
      <w:r>
        <w:rPr>
          <w:rFonts w:eastAsia="MS Mincho"/>
        </w:rPr>
        <w:t xml:space="preserve"> procedure with other security related procedures in the AS or inside the core network see 3GPP TS 33.501 </w:t>
      </w:r>
      <w:r>
        <w:rPr>
          <w:lang w:val="en-US"/>
        </w:rPr>
        <w:t>[24], subclause</w:t>
      </w:r>
      <w:r>
        <w:rPr>
          <w:rFonts w:eastAsia="MS Mincho"/>
        </w:rPr>
        <w:t> 6.9.5.</w:t>
      </w:r>
    </w:p>
    <w:p w14:paraId="6858711E" w14:textId="77777777" w:rsidR="00E06E53" w:rsidRDefault="00E06E53" w:rsidP="00E06E53">
      <w:pPr>
        <w:rPr>
          <w:rFonts w:eastAsia="Times New Roman"/>
        </w:rPr>
      </w:pPr>
      <w:r>
        <w:t>If the security mode control procedure is initiated after successful 5G AKA based primary authentication and key agreement procedure and the security mode control procedure intends to bring into use the partial native 5G NAS security context created by the 5G AKA based primary authentication and key agreement procedure and the UE accept received security mode command (see subclause 5.4.2.3), the ME shall:</w:t>
      </w:r>
    </w:p>
    <w:p w14:paraId="23F873C0" w14:textId="77777777" w:rsidR="00E06E53" w:rsidRDefault="00E06E53" w:rsidP="00E06E53">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if any; and</w:t>
      </w:r>
    </w:p>
    <w:p w14:paraId="0D7D5D27" w14:textId="77777777" w:rsidR="00E06E53" w:rsidRDefault="00E06E53" w:rsidP="00E06E53">
      <w:pPr>
        <w:pStyle w:val="B1"/>
      </w:pPr>
      <w:r>
        <w:t>b)</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w:t>
      </w:r>
      <w:r>
        <w:t>store the valid K</w:t>
      </w:r>
      <w:r>
        <w:rPr>
          <w:vertAlign w:val="subscript"/>
        </w:rPr>
        <w:t xml:space="preserve">AUSF, </w:t>
      </w:r>
      <w:r>
        <w:t xml:space="preserve">the valid </w:t>
      </w:r>
      <w:proofErr w:type="gramStart"/>
      <w:r>
        <w:t>K</w:t>
      </w:r>
      <w:r>
        <w:rPr>
          <w:vertAlign w:val="subscript"/>
        </w:rPr>
        <w:t xml:space="preserve">SEAF </w:t>
      </w:r>
      <w:r>
        <w:t>,</w:t>
      </w:r>
      <w:proofErr w:type="gramEnd"/>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20E31793" w14:textId="369A695A" w:rsidR="00801F46" w:rsidRPr="00E511D3" w:rsidRDefault="00801F46">
      <w:pPr>
        <w:pStyle w:val="NO"/>
        <w:rPr>
          <w:ins w:id="64" w:author="Yizhong_rev4" w:date="2022-02-23T15:13:00Z"/>
        </w:rPr>
        <w:pPrChange w:id="65" w:author="Yizhong_rev4" w:date="2022-02-23T15:14:00Z">
          <w:pPr>
            <w:ind w:left="720"/>
          </w:pPr>
        </w:pPrChange>
      </w:pPr>
      <w:bookmarkStart w:id="66" w:name="_Hlk96610682"/>
      <w:ins w:id="67" w:author="Yizhong_rev4" w:date="2022-02-23T15:13:00Z">
        <w:r w:rsidRPr="00801F46">
          <w:t>NOTE:</w:t>
        </w:r>
      </w:ins>
      <w:ins w:id="68" w:author="Yizhong_rev4" w:date="2022-02-23T15:18:00Z">
        <w:r>
          <w:tab/>
        </w:r>
      </w:ins>
      <w:ins w:id="69" w:author="Yizhong_rev4" w:date="2022-02-23T15:13:00Z">
        <w:r w:rsidRPr="00801F46">
          <w:t xml:space="preserve">The AMF does not perform </w:t>
        </w:r>
      </w:ins>
      <w:ins w:id="70" w:author="Yizhong_rev4" w:date="2022-02-24T15:18:00Z">
        <w:r w:rsidR="008134A8">
          <w:rPr>
            <w:rFonts w:hint="eastAsia"/>
            <w:lang w:eastAsia="zh-CN"/>
          </w:rPr>
          <w:t>a</w:t>
        </w:r>
        <w:r w:rsidR="008134A8">
          <w:t xml:space="preserve"> </w:t>
        </w:r>
      </w:ins>
      <w:ins w:id="71" w:author="Yizhong_rev4" w:date="2022-02-23T15:13:00Z">
        <w:r w:rsidRPr="00801F46">
          <w:t xml:space="preserve">security mode control procedure when </w:t>
        </w:r>
      </w:ins>
      <w:ins w:id="72" w:author="Yizhong_rev4" w:date="2022-02-24T15:21:00Z">
        <w:r w:rsidR="008134A8" w:rsidRPr="001F126D">
          <w:rPr>
            <w:rFonts w:hint="eastAsia"/>
          </w:rPr>
          <w:t>t</w:t>
        </w:r>
        <w:r w:rsidR="008134A8" w:rsidRPr="001F126D">
          <w:t>he 5G AKA based primary authentication</w:t>
        </w:r>
      </w:ins>
      <w:ins w:id="73" w:author="Yizhong_rev4" w:date="2022-02-23T15:13:00Z">
        <w:r w:rsidRPr="00801F46">
          <w:t xml:space="preserve"> procedure successfully authenticates a 5G </w:t>
        </w:r>
        <w:proofErr w:type="spellStart"/>
        <w:r w:rsidRPr="00801F46">
          <w:t>ProSe</w:t>
        </w:r>
        <w:proofErr w:type="spellEnd"/>
        <w:r w:rsidRPr="00801F46">
          <w:t xml:space="preserve"> layer-3 remote UE </w:t>
        </w:r>
      </w:ins>
      <w:ins w:id="74" w:author="Yizhong_rev4" w:date="2022-02-24T15:21:00Z">
        <w:r w:rsidR="008134A8">
          <w:t>accessing the network via</w:t>
        </w:r>
      </w:ins>
      <w:ins w:id="75" w:author="Yizhong_rev4" w:date="2022-02-23T15:13:00Z">
        <w:r w:rsidRPr="00801F46">
          <w:t xml:space="preserve"> a 5G </w:t>
        </w:r>
        <w:proofErr w:type="spellStart"/>
        <w:r w:rsidRPr="00801F46">
          <w:t>ProSe</w:t>
        </w:r>
        <w:proofErr w:type="spellEnd"/>
        <w:r w:rsidRPr="00801F46">
          <w:t xml:space="preserve"> layer-3 UE-to-network relay UE</w:t>
        </w:r>
      </w:ins>
      <w:ins w:id="76" w:author="Yizhong_rev4" w:date="2022-02-24T15:21:00Z">
        <w:r w:rsidR="008134A8" w:rsidRPr="00801F46">
          <w:t xml:space="preserve"> served by the AMF</w:t>
        </w:r>
      </w:ins>
      <w:ins w:id="77" w:author="Yizhong_rev4" w:date="2022-02-23T15:13:00Z">
        <w:r w:rsidRPr="00801F46">
          <w:t>.</w:t>
        </w:r>
      </w:ins>
    </w:p>
    <w:bookmarkEnd w:id="66"/>
    <w:p w14:paraId="006C1A1C" w14:textId="77777777" w:rsidR="00F15DE3" w:rsidRPr="00801F46"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473F3" w14:textId="77777777" w:rsidR="004F4634" w:rsidRDefault="004F4634">
      <w:r>
        <w:separator/>
      </w:r>
    </w:p>
  </w:endnote>
  <w:endnote w:type="continuationSeparator" w:id="0">
    <w:p w14:paraId="7CB60B2B" w14:textId="77777777" w:rsidR="004F4634" w:rsidRDefault="004F4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8318F" w14:textId="77777777" w:rsidR="004F4634" w:rsidRDefault="004F4634">
      <w:r>
        <w:separator/>
      </w:r>
    </w:p>
  </w:footnote>
  <w:footnote w:type="continuationSeparator" w:id="0">
    <w:p w14:paraId="18F72C46" w14:textId="77777777" w:rsidR="004F4634" w:rsidRDefault="004F4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F46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F46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D210BF"/>
    <w:multiLevelType w:val="hybridMultilevel"/>
    <w:tmpl w:val="4C2EF960"/>
    <w:lvl w:ilvl="0" w:tplc="8166C920">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Yizhong_rev1">
    <w15:presenceInfo w15:providerId="None" w15:userId="Yizhong_rev1"/>
  </w15:person>
  <w15:person w15:author="Yizhong_rev3">
    <w15:presenceInfo w15:providerId="None" w15:userId="Yizhong_rev3"/>
  </w15:person>
  <w15:person w15:author="Yizhong_rev2">
    <w15:presenceInfo w15:providerId="None" w15:userId="Yizhong_rev2"/>
  </w15:person>
  <w15:person w15:author="Yizhong_rev4">
    <w15:presenceInfo w15:providerId="None" w15:userId="Yizhong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wNTQxNTY2MzAwsrRQ0lEKTi0uzszPAykwqQUABJVAfCwAAAA="/>
  </w:docVars>
  <w:rsids>
    <w:rsidRoot w:val="00022E4A"/>
    <w:rsid w:val="00022E4A"/>
    <w:rsid w:val="0003018F"/>
    <w:rsid w:val="000628F9"/>
    <w:rsid w:val="00095950"/>
    <w:rsid w:val="000A6394"/>
    <w:rsid w:val="000B7FED"/>
    <w:rsid w:val="000C038A"/>
    <w:rsid w:val="000C34BB"/>
    <w:rsid w:val="000C6598"/>
    <w:rsid w:val="000C77BB"/>
    <w:rsid w:val="000D44B3"/>
    <w:rsid w:val="001145A8"/>
    <w:rsid w:val="00116538"/>
    <w:rsid w:val="0014495E"/>
    <w:rsid w:val="00145D43"/>
    <w:rsid w:val="00192C46"/>
    <w:rsid w:val="00192FF5"/>
    <w:rsid w:val="001A08B3"/>
    <w:rsid w:val="001A7B60"/>
    <w:rsid w:val="001B3F9F"/>
    <w:rsid w:val="001B52F0"/>
    <w:rsid w:val="001B7A65"/>
    <w:rsid w:val="001D3B93"/>
    <w:rsid w:val="001E41F3"/>
    <w:rsid w:val="001E56B0"/>
    <w:rsid w:val="001F126D"/>
    <w:rsid w:val="001F43A4"/>
    <w:rsid w:val="002428D9"/>
    <w:rsid w:val="0026004D"/>
    <w:rsid w:val="002640DD"/>
    <w:rsid w:val="00275D12"/>
    <w:rsid w:val="00283704"/>
    <w:rsid w:val="00284FEB"/>
    <w:rsid w:val="002860C4"/>
    <w:rsid w:val="0028721A"/>
    <w:rsid w:val="002B5741"/>
    <w:rsid w:val="002C1626"/>
    <w:rsid w:val="002D0268"/>
    <w:rsid w:val="002E256B"/>
    <w:rsid w:val="002E472E"/>
    <w:rsid w:val="002E64DC"/>
    <w:rsid w:val="00305409"/>
    <w:rsid w:val="00314438"/>
    <w:rsid w:val="00322833"/>
    <w:rsid w:val="00322DA2"/>
    <w:rsid w:val="00325AF4"/>
    <w:rsid w:val="00353048"/>
    <w:rsid w:val="003609EF"/>
    <w:rsid w:val="0036231A"/>
    <w:rsid w:val="00374DD4"/>
    <w:rsid w:val="0038421D"/>
    <w:rsid w:val="00397255"/>
    <w:rsid w:val="003A0E63"/>
    <w:rsid w:val="003A1A56"/>
    <w:rsid w:val="003A2F24"/>
    <w:rsid w:val="003D454E"/>
    <w:rsid w:val="003E1A36"/>
    <w:rsid w:val="003F08F5"/>
    <w:rsid w:val="00410371"/>
    <w:rsid w:val="00423F3C"/>
    <w:rsid w:val="004242F1"/>
    <w:rsid w:val="00436C63"/>
    <w:rsid w:val="004825FB"/>
    <w:rsid w:val="00496FD6"/>
    <w:rsid w:val="004B75B7"/>
    <w:rsid w:val="004F4634"/>
    <w:rsid w:val="00500B7D"/>
    <w:rsid w:val="0051580D"/>
    <w:rsid w:val="00532A46"/>
    <w:rsid w:val="00542CC0"/>
    <w:rsid w:val="00547111"/>
    <w:rsid w:val="0054781E"/>
    <w:rsid w:val="00563F0E"/>
    <w:rsid w:val="0058272D"/>
    <w:rsid w:val="00592D74"/>
    <w:rsid w:val="005D0A4C"/>
    <w:rsid w:val="005E2C44"/>
    <w:rsid w:val="005F5BD9"/>
    <w:rsid w:val="00611117"/>
    <w:rsid w:val="00621188"/>
    <w:rsid w:val="00622063"/>
    <w:rsid w:val="006257ED"/>
    <w:rsid w:val="00637085"/>
    <w:rsid w:val="00645C90"/>
    <w:rsid w:val="00654216"/>
    <w:rsid w:val="00665C47"/>
    <w:rsid w:val="00695808"/>
    <w:rsid w:val="006A61E8"/>
    <w:rsid w:val="006B402A"/>
    <w:rsid w:val="006B46FB"/>
    <w:rsid w:val="006E21FB"/>
    <w:rsid w:val="006F74FC"/>
    <w:rsid w:val="00703BBC"/>
    <w:rsid w:val="0070691C"/>
    <w:rsid w:val="00760E19"/>
    <w:rsid w:val="00792342"/>
    <w:rsid w:val="007977A8"/>
    <w:rsid w:val="007B512A"/>
    <w:rsid w:val="007C2097"/>
    <w:rsid w:val="007C6BCF"/>
    <w:rsid w:val="007D6A07"/>
    <w:rsid w:val="007F7259"/>
    <w:rsid w:val="00801533"/>
    <w:rsid w:val="00801F46"/>
    <w:rsid w:val="008040A8"/>
    <w:rsid w:val="008134A8"/>
    <w:rsid w:val="008171D2"/>
    <w:rsid w:val="008279FA"/>
    <w:rsid w:val="008626E7"/>
    <w:rsid w:val="00866DEA"/>
    <w:rsid w:val="00870EE7"/>
    <w:rsid w:val="00874238"/>
    <w:rsid w:val="008863B9"/>
    <w:rsid w:val="00893D50"/>
    <w:rsid w:val="0089666F"/>
    <w:rsid w:val="008A45A6"/>
    <w:rsid w:val="008F2BC2"/>
    <w:rsid w:val="008F3789"/>
    <w:rsid w:val="008F686C"/>
    <w:rsid w:val="0091443E"/>
    <w:rsid w:val="009148DE"/>
    <w:rsid w:val="00916A68"/>
    <w:rsid w:val="0091796B"/>
    <w:rsid w:val="00922674"/>
    <w:rsid w:val="00934697"/>
    <w:rsid w:val="00934DEA"/>
    <w:rsid w:val="00935DD5"/>
    <w:rsid w:val="00936C7F"/>
    <w:rsid w:val="00941E30"/>
    <w:rsid w:val="00944379"/>
    <w:rsid w:val="00957934"/>
    <w:rsid w:val="009777D9"/>
    <w:rsid w:val="00991B88"/>
    <w:rsid w:val="009A5753"/>
    <w:rsid w:val="009A579D"/>
    <w:rsid w:val="009B69DF"/>
    <w:rsid w:val="009E3297"/>
    <w:rsid w:val="009F5A63"/>
    <w:rsid w:val="009F734F"/>
    <w:rsid w:val="00A246B6"/>
    <w:rsid w:val="00A334B6"/>
    <w:rsid w:val="00A35953"/>
    <w:rsid w:val="00A47E70"/>
    <w:rsid w:val="00A50CF0"/>
    <w:rsid w:val="00A7671C"/>
    <w:rsid w:val="00A83EDE"/>
    <w:rsid w:val="00AA2240"/>
    <w:rsid w:val="00AA2CBC"/>
    <w:rsid w:val="00AA774C"/>
    <w:rsid w:val="00AC5820"/>
    <w:rsid w:val="00AD1CD8"/>
    <w:rsid w:val="00AE1254"/>
    <w:rsid w:val="00AE30D4"/>
    <w:rsid w:val="00B07950"/>
    <w:rsid w:val="00B258BB"/>
    <w:rsid w:val="00B42E88"/>
    <w:rsid w:val="00B52AAE"/>
    <w:rsid w:val="00B67B97"/>
    <w:rsid w:val="00B968C8"/>
    <w:rsid w:val="00BA3EC5"/>
    <w:rsid w:val="00BA51D9"/>
    <w:rsid w:val="00BB5DFC"/>
    <w:rsid w:val="00BD0505"/>
    <w:rsid w:val="00BD279D"/>
    <w:rsid w:val="00BD6BB8"/>
    <w:rsid w:val="00BE0E09"/>
    <w:rsid w:val="00BE3E91"/>
    <w:rsid w:val="00C322D7"/>
    <w:rsid w:val="00C50889"/>
    <w:rsid w:val="00C54916"/>
    <w:rsid w:val="00C66BA2"/>
    <w:rsid w:val="00C95985"/>
    <w:rsid w:val="00CB5EC6"/>
    <w:rsid w:val="00CC3D83"/>
    <w:rsid w:val="00CC5026"/>
    <w:rsid w:val="00CC68D0"/>
    <w:rsid w:val="00CD7748"/>
    <w:rsid w:val="00CE1DA9"/>
    <w:rsid w:val="00D01FF8"/>
    <w:rsid w:val="00D03F9A"/>
    <w:rsid w:val="00D06D51"/>
    <w:rsid w:val="00D16040"/>
    <w:rsid w:val="00D24991"/>
    <w:rsid w:val="00D341B8"/>
    <w:rsid w:val="00D47C99"/>
    <w:rsid w:val="00D50255"/>
    <w:rsid w:val="00D60EC8"/>
    <w:rsid w:val="00D66520"/>
    <w:rsid w:val="00D6699D"/>
    <w:rsid w:val="00DA5CFE"/>
    <w:rsid w:val="00DB6494"/>
    <w:rsid w:val="00DC64BD"/>
    <w:rsid w:val="00DE34CF"/>
    <w:rsid w:val="00DF3E4F"/>
    <w:rsid w:val="00E06E53"/>
    <w:rsid w:val="00E13F3D"/>
    <w:rsid w:val="00E22AF6"/>
    <w:rsid w:val="00E34898"/>
    <w:rsid w:val="00E46427"/>
    <w:rsid w:val="00E47B89"/>
    <w:rsid w:val="00E511D3"/>
    <w:rsid w:val="00E53B23"/>
    <w:rsid w:val="00E617C1"/>
    <w:rsid w:val="00E660F0"/>
    <w:rsid w:val="00E8634F"/>
    <w:rsid w:val="00E9528B"/>
    <w:rsid w:val="00EA6D6D"/>
    <w:rsid w:val="00EB09B7"/>
    <w:rsid w:val="00EC0247"/>
    <w:rsid w:val="00EC5544"/>
    <w:rsid w:val="00EE7D7C"/>
    <w:rsid w:val="00EF3B04"/>
    <w:rsid w:val="00F15DE3"/>
    <w:rsid w:val="00F25D98"/>
    <w:rsid w:val="00F300FB"/>
    <w:rsid w:val="00F359BB"/>
    <w:rsid w:val="00F57D1B"/>
    <w:rsid w:val="00F715FB"/>
    <w:rsid w:val="00FB6386"/>
    <w:rsid w:val="00FC6359"/>
    <w:rsid w:val="00FF62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47B89"/>
    <w:rPr>
      <w:rFonts w:ascii="Times New Roman" w:hAnsi="Times New Roman"/>
      <w:lang w:val="en-GB" w:eastAsia="en-US"/>
    </w:rPr>
  </w:style>
  <w:style w:type="paragraph" w:styleId="af1">
    <w:name w:val="Revision"/>
    <w:hidden/>
    <w:uiPriority w:val="99"/>
    <w:semiHidden/>
    <w:rsid w:val="00E8634F"/>
    <w:rPr>
      <w:rFonts w:ascii="Times New Roman" w:hAnsi="Times New Roman"/>
      <w:lang w:val="en-GB" w:eastAsia="en-US"/>
    </w:rPr>
  </w:style>
  <w:style w:type="character" w:customStyle="1" w:styleId="NOZchn">
    <w:name w:val="NO Zchn"/>
    <w:link w:val="NO"/>
    <w:qFormat/>
    <w:locked/>
    <w:rsid w:val="0058272D"/>
    <w:rPr>
      <w:rFonts w:ascii="Times New Roman" w:hAnsi="Times New Roman"/>
      <w:lang w:val="en-GB" w:eastAsia="en-US"/>
    </w:rPr>
  </w:style>
  <w:style w:type="paragraph" w:styleId="af2">
    <w:name w:val="List Paragraph"/>
    <w:basedOn w:val="a"/>
    <w:uiPriority w:val="34"/>
    <w:qFormat/>
    <w:rsid w:val="00AE30D4"/>
    <w:pPr>
      <w:ind w:firstLineChars="200" w:firstLine="420"/>
    </w:pPr>
  </w:style>
  <w:style w:type="character" w:customStyle="1" w:styleId="EXCar">
    <w:name w:val="EX Car"/>
    <w:link w:val="EX"/>
    <w:qFormat/>
    <w:locked/>
    <w:rsid w:val="00B07950"/>
    <w:rPr>
      <w:rFonts w:ascii="Times New Roman" w:hAnsi="Times New Roman"/>
      <w:lang w:val="en-GB" w:eastAsia="en-US"/>
    </w:rPr>
  </w:style>
  <w:style w:type="character" w:customStyle="1" w:styleId="EXChar">
    <w:name w:val="EX Char"/>
    <w:locked/>
    <w:rsid w:val="00B07950"/>
    <w:rPr>
      <w:lang w:val="en-GB" w:eastAsia="en-US"/>
    </w:rPr>
  </w:style>
  <w:style w:type="character" w:customStyle="1" w:styleId="EWChar">
    <w:name w:val="EW Char"/>
    <w:link w:val="EW"/>
    <w:qFormat/>
    <w:locked/>
    <w:rsid w:val="00622063"/>
    <w:rPr>
      <w:rFonts w:ascii="Times New Roman" w:hAnsi="Times New Roman"/>
      <w:lang w:val="en-GB" w:eastAsia="en-US"/>
    </w:rPr>
  </w:style>
  <w:style w:type="character" w:customStyle="1" w:styleId="B2Char">
    <w:name w:val="B2 Char"/>
    <w:link w:val="B2"/>
    <w:qFormat/>
    <w:locked/>
    <w:rsid w:val="006220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9909">
      <w:bodyDiv w:val="1"/>
      <w:marLeft w:val="0"/>
      <w:marRight w:val="0"/>
      <w:marTop w:val="0"/>
      <w:marBottom w:val="0"/>
      <w:divBdr>
        <w:top w:val="none" w:sz="0" w:space="0" w:color="auto"/>
        <w:left w:val="none" w:sz="0" w:space="0" w:color="auto"/>
        <w:bottom w:val="none" w:sz="0" w:space="0" w:color="auto"/>
        <w:right w:val="none" w:sz="0" w:space="0" w:color="auto"/>
      </w:divBdr>
    </w:div>
    <w:div w:id="175193012">
      <w:bodyDiv w:val="1"/>
      <w:marLeft w:val="0"/>
      <w:marRight w:val="0"/>
      <w:marTop w:val="0"/>
      <w:marBottom w:val="0"/>
      <w:divBdr>
        <w:top w:val="none" w:sz="0" w:space="0" w:color="auto"/>
        <w:left w:val="none" w:sz="0" w:space="0" w:color="auto"/>
        <w:bottom w:val="none" w:sz="0" w:space="0" w:color="auto"/>
        <w:right w:val="none" w:sz="0" w:space="0" w:color="auto"/>
      </w:divBdr>
    </w:div>
    <w:div w:id="180165001">
      <w:bodyDiv w:val="1"/>
      <w:marLeft w:val="0"/>
      <w:marRight w:val="0"/>
      <w:marTop w:val="0"/>
      <w:marBottom w:val="0"/>
      <w:divBdr>
        <w:top w:val="none" w:sz="0" w:space="0" w:color="auto"/>
        <w:left w:val="none" w:sz="0" w:space="0" w:color="auto"/>
        <w:bottom w:val="none" w:sz="0" w:space="0" w:color="auto"/>
        <w:right w:val="none" w:sz="0" w:space="0" w:color="auto"/>
      </w:divBdr>
    </w:div>
    <w:div w:id="405495663">
      <w:bodyDiv w:val="1"/>
      <w:marLeft w:val="0"/>
      <w:marRight w:val="0"/>
      <w:marTop w:val="0"/>
      <w:marBottom w:val="0"/>
      <w:divBdr>
        <w:top w:val="none" w:sz="0" w:space="0" w:color="auto"/>
        <w:left w:val="none" w:sz="0" w:space="0" w:color="auto"/>
        <w:bottom w:val="none" w:sz="0" w:space="0" w:color="auto"/>
        <w:right w:val="none" w:sz="0" w:space="0" w:color="auto"/>
      </w:divBdr>
    </w:div>
    <w:div w:id="424377747">
      <w:bodyDiv w:val="1"/>
      <w:marLeft w:val="0"/>
      <w:marRight w:val="0"/>
      <w:marTop w:val="0"/>
      <w:marBottom w:val="0"/>
      <w:divBdr>
        <w:top w:val="none" w:sz="0" w:space="0" w:color="auto"/>
        <w:left w:val="none" w:sz="0" w:space="0" w:color="auto"/>
        <w:bottom w:val="none" w:sz="0" w:space="0" w:color="auto"/>
        <w:right w:val="none" w:sz="0" w:space="0" w:color="auto"/>
      </w:divBdr>
    </w:div>
    <w:div w:id="442959611">
      <w:bodyDiv w:val="1"/>
      <w:marLeft w:val="0"/>
      <w:marRight w:val="0"/>
      <w:marTop w:val="0"/>
      <w:marBottom w:val="0"/>
      <w:divBdr>
        <w:top w:val="none" w:sz="0" w:space="0" w:color="auto"/>
        <w:left w:val="none" w:sz="0" w:space="0" w:color="auto"/>
        <w:bottom w:val="none" w:sz="0" w:space="0" w:color="auto"/>
        <w:right w:val="none" w:sz="0" w:space="0" w:color="auto"/>
      </w:divBdr>
    </w:div>
    <w:div w:id="597908163">
      <w:bodyDiv w:val="1"/>
      <w:marLeft w:val="0"/>
      <w:marRight w:val="0"/>
      <w:marTop w:val="0"/>
      <w:marBottom w:val="0"/>
      <w:divBdr>
        <w:top w:val="none" w:sz="0" w:space="0" w:color="auto"/>
        <w:left w:val="none" w:sz="0" w:space="0" w:color="auto"/>
        <w:bottom w:val="none" w:sz="0" w:space="0" w:color="auto"/>
        <w:right w:val="none" w:sz="0" w:space="0" w:color="auto"/>
      </w:divBdr>
    </w:div>
    <w:div w:id="621112682">
      <w:bodyDiv w:val="1"/>
      <w:marLeft w:val="0"/>
      <w:marRight w:val="0"/>
      <w:marTop w:val="0"/>
      <w:marBottom w:val="0"/>
      <w:divBdr>
        <w:top w:val="none" w:sz="0" w:space="0" w:color="auto"/>
        <w:left w:val="none" w:sz="0" w:space="0" w:color="auto"/>
        <w:bottom w:val="none" w:sz="0" w:space="0" w:color="auto"/>
        <w:right w:val="none" w:sz="0" w:space="0" w:color="auto"/>
      </w:divBdr>
    </w:div>
    <w:div w:id="641427867">
      <w:bodyDiv w:val="1"/>
      <w:marLeft w:val="0"/>
      <w:marRight w:val="0"/>
      <w:marTop w:val="0"/>
      <w:marBottom w:val="0"/>
      <w:divBdr>
        <w:top w:val="none" w:sz="0" w:space="0" w:color="auto"/>
        <w:left w:val="none" w:sz="0" w:space="0" w:color="auto"/>
        <w:bottom w:val="none" w:sz="0" w:space="0" w:color="auto"/>
        <w:right w:val="none" w:sz="0" w:space="0" w:color="auto"/>
      </w:divBdr>
    </w:div>
    <w:div w:id="644774525">
      <w:bodyDiv w:val="1"/>
      <w:marLeft w:val="0"/>
      <w:marRight w:val="0"/>
      <w:marTop w:val="0"/>
      <w:marBottom w:val="0"/>
      <w:divBdr>
        <w:top w:val="none" w:sz="0" w:space="0" w:color="auto"/>
        <w:left w:val="none" w:sz="0" w:space="0" w:color="auto"/>
        <w:bottom w:val="none" w:sz="0" w:space="0" w:color="auto"/>
        <w:right w:val="none" w:sz="0" w:space="0" w:color="auto"/>
      </w:divBdr>
    </w:div>
    <w:div w:id="6724197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7938209">
      <w:bodyDiv w:val="1"/>
      <w:marLeft w:val="0"/>
      <w:marRight w:val="0"/>
      <w:marTop w:val="0"/>
      <w:marBottom w:val="0"/>
      <w:divBdr>
        <w:top w:val="none" w:sz="0" w:space="0" w:color="auto"/>
        <w:left w:val="none" w:sz="0" w:space="0" w:color="auto"/>
        <w:bottom w:val="none" w:sz="0" w:space="0" w:color="auto"/>
        <w:right w:val="none" w:sz="0" w:space="0" w:color="auto"/>
      </w:divBdr>
    </w:div>
    <w:div w:id="839539490">
      <w:bodyDiv w:val="1"/>
      <w:marLeft w:val="0"/>
      <w:marRight w:val="0"/>
      <w:marTop w:val="0"/>
      <w:marBottom w:val="0"/>
      <w:divBdr>
        <w:top w:val="none" w:sz="0" w:space="0" w:color="auto"/>
        <w:left w:val="none" w:sz="0" w:space="0" w:color="auto"/>
        <w:bottom w:val="none" w:sz="0" w:space="0" w:color="auto"/>
        <w:right w:val="none" w:sz="0" w:space="0" w:color="auto"/>
      </w:divBdr>
    </w:div>
    <w:div w:id="1008481461">
      <w:bodyDiv w:val="1"/>
      <w:marLeft w:val="0"/>
      <w:marRight w:val="0"/>
      <w:marTop w:val="0"/>
      <w:marBottom w:val="0"/>
      <w:divBdr>
        <w:top w:val="none" w:sz="0" w:space="0" w:color="auto"/>
        <w:left w:val="none" w:sz="0" w:space="0" w:color="auto"/>
        <w:bottom w:val="none" w:sz="0" w:space="0" w:color="auto"/>
        <w:right w:val="none" w:sz="0" w:space="0" w:color="auto"/>
      </w:divBdr>
    </w:div>
    <w:div w:id="1010520858">
      <w:bodyDiv w:val="1"/>
      <w:marLeft w:val="0"/>
      <w:marRight w:val="0"/>
      <w:marTop w:val="0"/>
      <w:marBottom w:val="0"/>
      <w:divBdr>
        <w:top w:val="none" w:sz="0" w:space="0" w:color="auto"/>
        <w:left w:val="none" w:sz="0" w:space="0" w:color="auto"/>
        <w:bottom w:val="none" w:sz="0" w:space="0" w:color="auto"/>
        <w:right w:val="none" w:sz="0" w:space="0" w:color="auto"/>
      </w:divBdr>
    </w:div>
    <w:div w:id="105690073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49321027">
      <w:bodyDiv w:val="1"/>
      <w:marLeft w:val="0"/>
      <w:marRight w:val="0"/>
      <w:marTop w:val="0"/>
      <w:marBottom w:val="0"/>
      <w:divBdr>
        <w:top w:val="none" w:sz="0" w:space="0" w:color="auto"/>
        <w:left w:val="none" w:sz="0" w:space="0" w:color="auto"/>
        <w:bottom w:val="none" w:sz="0" w:space="0" w:color="auto"/>
        <w:right w:val="none" w:sz="0" w:space="0" w:color="auto"/>
      </w:divBdr>
    </w:div>
    <w:div w:id="19256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1E4D9-96D6-47CB-B5D0-FB8B768CC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8</Pages>
  <Words>2804</Words>
  <Characters>15988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Yizhong_rev5</cp:lastModifiedBy>
  <cp:revision>14</cp:revision>
  <cp:lastPrinted>1900-01-01T00:00:00Z</cp:lastPrinted>
  <dcterms:created xsi:type="dcterms:W3CDTF">2022-02-24T09:19:00Z</dcterms:created>
  <dcterms:modified xsi:type="dcterms:W3CDTF">2022-02-24T10:44:00Z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